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7A0E" w14:textId="77777777" w:rsidR="00457AD3" w:rsidRPr="00BB1ACC" w:rsidRDefault="00457AD3" w:rsidP="00DD5C02">
      <w:pPr>
        <w:pStyle w:val="vahedeta"/>
        <w:ind w:left="2880" w:firstLine="720"/>
        <w:rPr>
          <w:rFonts w:cs="Times New Roman"/>
        </w:rPr>
      </w:pPr>
    </w:p>
    <w:p w14:paraId="27BD7A0F" w14:textId="77777777" w:rsidR="00457AD3" w:rsidRPr="00BB1ACC" w:rsidRDefault="00C70FB9" w:rsidP="00DD5C02">
      <w:pPr>
        <w:pStyle w:val="vahedeta"/>
        <w:ind w:left="2880" w:firstLine="720"/>
        <w:rPr>
          <w:rFonts w:cs="Times New Roman"/>
        </w:rPr>
      </w:pPr>
      <w:r w:rsidRPr="00BB1ACC">
        <w:rPr>
          <w:rFonts w:cs="Times New Roman"/>
          <w:noProof/>
        </w:rPr>
        <w:drawing>
          <wp:inline distT="0" distB="0" distL="0" distR="0" wp14:anchorId="27BD7A0E" wp14:editId="27BD7A0F">
            <wp:extent cx="790562" cy="1057320"/>
            <wp:effectExtent l="0" t="0" r="0" b="0"/>
            <wp:docPr id="1" name="Picture 16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90562" cy="1057320"/>
                    </a:xfrm>
                    <a:prstGeom prst="rect">
                      <a:avLst/>
                    </a:prstGeom>
                    <a:noFill/>
                    <a:ln>
                      <a:noFill/>
                      <a:prstDash/>
                    </a:ln>
                  </pic:spPr>
                </pic:pic>
              </a:graphicData>
            </a:graphic>
          </wp:inline>
        </w:drawing>
      </w:r>
    </w:p>
    <w:tbl>
      <w:tblPr>
        <w:tblW w:w="9354" w:type="dxa"/>
        <w:tblLayout w:type="fixed"/>
        <w:tblCellMar>
          <w:left w:w="10" w:type="dxa"/>
          <w:right w:w="10" w:type="dxa"/>
        </w:tblCellMar>
        <w:tblLook w:val="0000" w:firstRow="0" w:lastRow="0" w:firstColumn="0" w:lastColumn="0" w:noHBand="0" w:noVBand="0"/>
      </w:tblPr>
      <w:tblGrid>
        <w:gridCol w:w="1356"/>
        <w:gridCol w:w="6021"/>
        <w:gridCol w:w="1977"/>
      </w:tblGrid>
      <w:tr w:rsidR="00457AD3" w:rsidRPr="00BB1ACC" w14:paraId="27BD7A13" w14:textId="77777777">
        <w:tc>
          <w:tcPr>
            <w:tcW w:w="1356" w:type="dxa"/>
            <w:tcMar>
              <w:top w:w="0" w:type="dxa"/>
              <w:left w:w="108" w:type="dxa"/>
              <w:bottom w:w="0" w:type="dxa"/>
              <w:right w:w="108" w:type="dxa"/>
            </w:tcMar>
          </w:tcPr>
          <w:p w14:paraId="27BD7A10"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1" w14:textId="77777777" w:rsidR="00457AD3" w:rsidRPr="00BB1ACC" w:rsidRDefault="00457AD3" w:rsidP="00DD5C02">
            <w:pPr>
              <w:pStyle w:val="Standard"/>
              <w:jc w:val="center"/>
              <w:rPr>
                <w:sz w:val="24"/>
                <w:szCs w:val="24"/>
              </w:rPr>
            </w:pPr>
          </w:p>
        </w:tc>
        <w:tc>
          <w:tcPr>
            <w:tcW w:w="1977" w:type="dxa"/>
            <w:tcMar>
              <w:top w:w="0" w:type="dxa"/>
              <w:left w:w="108" w:type="dxa"/>
              <w:bottom w:w="0" w:type="dxa"/>
              <w:right w:w="108" w:type="dxa"/>
            </w:tcMar>
          </w:tcPr>
          <w:p w14:paraId="27BD7A12" w14:textId="77777777" w:rsidR="00457AD3" w:rsidRPr="00BB1ACC" w:rsidRDefault="00457AD3" w:rsidP="00DD5C02">
            <w:pPr>
              <w:pStyle w:val="Standard"/>
              <w:jc w:val="center"/>
              <w:rPr>
                <w:sz w:val="24"/>
                <w:szCs w:val="24"/>
              </w:rPr>
            </w:pPr>
          </w:p>
        </w:tc>
      </w:tr>
      <w:tr w:rsidR="00457AD3" w:rsidRPr="00BB1ACC" w14:paraId="27BD7A18" w14:textId="77777777">
        <w:tc>
          <w:tcPr>
            <w:tcW w:w="1356" w:type="dxa"/>
            <w:tcMar>
              <w:top w:w="0" w:type="dxa"/>
              <w:left w:w="108" w:type="dxa"/>
              <w:bottom w:w="0" w:type="dxa"/>
              <w:right w:w="108" w:type="dxa"/>
            </w:tcMar>
          </w:tcPr>
          <w:p w14:paraId="27BD7A14"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5" w14:textId="77777777" w:rsidR="00457AD3" w:rsidRPr="00BB1ACC" w:rsidRDefault="00C70FB9" w:rsidP="00DD5C02">
            <w:pPr>
              <w:pStyle w:val="Standard"/>
              <w:spacing w:after="120"/>
              <w:jc w:val="center"/>
              <w:rPr>
                <w:sz w:val="24"/>
                <w:szCs w:val="24"/>
              </w:rPr>
            </w:pPr>
            <w:r w:rsidRPr="00BB1ACC">
              <w:rPr>
                <w:sz w:val="24"/>
                <w:szCs w:val="24"/>
              </w:rPr>
              <w:t>HIIUMAA VALLAVALITSUS</w:t>
            </w:r>
          </w:p>
          <w:p w14:paraId="27BD7A16" w14:textId="77777777" w:rsidR="00457AD3" w:rsidRPr="00BB1ACC" w:rsidRDefault="00457AD3" w:rsidP="00DD5C02">
            <w:pPr>
              <w:pStyle w:val="Standard"/>
              <w:jc w:val="center"/>
              <w:rPr>
                <w:sz w:val="24"/>
                <w:szCs w:val="24"/>
              </w:rPr>
            </w:pPr>
          </w:p>
        </w:tc>
        <w:tc>
          <w:tcPr>
            <w:tcW w:w="1977" w:type="dxa"/>
            <w:tcMar>
              <w:top w:w="0" w:type="dxa"/>
              <w:left w:w="108" w:type="dxa"/>
              <w:bottom w:w="0" w:type="dxa"/>
              <w:right w:w="108" w:type="dxa"/>
            </w:tcMar>
          </w:tcPr>
          <w:p w14:paraId="27BD7A17" w14:textId="77777777" w:rsidR="00457AD3" w:rsidRPr="00BB1ACC" w:rsidRDefault="00457AD3" w:rsidP="00DD5C02">
            <w:pPr>
              <w:pStyle w:val="Standard"/>
              <w:jc w:val="center"/>
              <w:rPr>
                <w:sz w:val="24"/>
                <w:szCs w:val="24"/>
              </w:rPr>
            </w:pPr>
          </w:p>
        </w:tc>
      </w:tr>
      <w:tr w:rsidR="00457AD3" w:rsidRPr="00BB1ACC" w14:paraId="27BD7A1C" w14:textId="77777777">
        <w:tc>
          <w:tcPr>
            <w:tcW w:w="1356" w:type="dxa"/>
            <w:tcMar>
              <w:top w:w="0" w:type="dxa"/>
              <w:left w:w="108" w:type="dxa"/>
              <w:bottom w:w="0" w:type="dxa"/>
              <w:right w:w="108" w:type="dxa"/>
            </w:tcMar>
          </w:tcPr>
          <w:p w14:paraId="27BD7A19"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A" w14:textId="77777777" w:rsidR="00457AD3" w:rsidRPr="00BB1ACC" w:rsidRDefault="00C70FB9" w:rsidP="00DD5C02">
            <w:pPr>
              <w:pStyle w:val="Standard"/>
              <w:spacing w:after="120"/>
              <w:jc w:val="center"/>
              <w:rPr>
                <w:b/>
                <w:sz w:val="24"/>
                <w:szCs w:val="24"/>
              </w:rPr>
            </w:pPr>
            <w:r w:rsidRPr="00BB1ACC">
              <w:rPr>
                <w:b/>
                <w:sz w:val="24"/>
                <w:szCs w:val="24"/>
              </w:rPr>
              <w:t>KORRALDUS</w:t>
            </w:r>
          </w:p>
        </w:tc>
        <w:tc>
          <w:tcPr>
            <w:tcW w:w="1977" w:type="dxa"/>
            <w:tcMar>
              <w:top w:w="0" w:type="dxa"/>
              <w:left w:w="108" w:type="dxa"/>
              <w:bottom w:w="0" w:type="dxa"/>
              <w:right w:w="108" w:type="dxa"/>
            </w:tcMar>
          </w:tcPr>
          <w:p w14:paraId="27BD7A1B" w14:textId="77777777" w:rsidR="00457AD3" w:rsidRPr="00BB1ACC" w:rsidRDefault="00457AD3" w:rsidP="00DD5C02">
            <w:pPr>
              <w:pStyle w:val="Standard"/>
              <w:jc w:val="center"/>
              <w:rPr>
                <w:sz w:val="24"/>
                <w:szCs w:val="24"/>
              </w:rPr>
            </w:pPr>
          </w:p>
        </w:tc>
      </w:tr>
    </w:tbl>
    <w:p w14:paraId="27BD7A1D" w14:textId="77777777" w:rsidR="00457AD3" w:rsidRPr="00BB1ACC" w:rsidRDefault="00457AD3" w:rsidP="00DD5C02">
      <w:pPr>
        <w:pStyle w:val="Standard"/>
        <w:jc w:val="center"/>
        <w:rPr>
          <w:sz w:val="24"/>
          <w:szCs w:val="24"/>
        </w:rPr>
      </w:pPr>
    </w:p>
    <w:p w14:paraId="27BD7A1E" w14:textId="77777777" w:rsidR="00457AD3" w:rsidRPr="00BB1ACC" w:rsidRDefault="00457AD3" w:rsidP="00DD5C02">
      <w:pPr>
        <w:pStyle w:val="Standard"/>
        <w:jc w:val="center"/>
        <w:rPr>
          <w:color w:val="000000"/>
          <w:sz w:val="24"/>
          <w:szCs w:val="24"/>
        </w:rPr>
      </w:pPr>
    </w:p>
    <w:tbl>
      <w:tblPr>
        <w:tblW w:w="9354" w:type="dxa"/>
        <w:tblLayout w:type="fixed"/>
        <w:tblCellMar>
          <w:left w:w="10" w:type="dxa"/>
          <w:right w:w="10" w:type="dxa"/>
        </w:tblCellMar>
        <w:tblLook w:val="0000" w:firstRow="0" w:lastRow="0" w:firstColumn="0" w:lastColumn="0" w:noHBand="0" w:noVBand="0"/>
      </w:tblPr>
      <w:tblGrid>
        <w:gridCol w:w="4673"/>
        <w:gridCol w:w="4681"/>
      </w:tblGrid>
      <w:tr w:rsidR="00457AD3" w:rsidRPr="00BB1ACC" w14:paraId="27BD7A21" w14:textId="77777777">
        <w:tc>
          <w:tcPr>
            <w:tcW w:w="4673" w:type="dxa"/>
            <w:tcMar>
              <w:top w:w="0" w:type="dxa"/>
              <w:left w:w="108" w:type="dxa"/>
              <w:bottom w:w="0" w:type="dxa"/>
              <w:right w:w="108" w:type="dxa"/>
            </w:tcMar>
          </w:tcPr>
          <w:p w14:paraId="27BD7A1F" w14:textId="77777777" w:rsidR="00457AD3" w:rsidRPr="00BB1ACC" w:rsidRDefault="00C70FB9" w:rsidP="00DD5C02">
            <w:pPr>
              <w:pStyle w:val="Standard"/>
              <w:rPr>
                <w:sz w:val="24"/>
                <w:szCs w:val="24"/>
              </w:rPr>
            </w:pPr>
            <w:r w:rsidRPr="00BB1ACC">
              <w:rPr>
                <w:sz w:val="24"/>
                <w:szCs w:val="24"/>
              </w:rPr>
              <w:t>Kärdla</w:t>
            </w:r>
          </w:p>
        </w:tc>
        <w:tc>
          <w:tcPr>
            <w:tcW w:w="4681" w:type="dxa"/>
            <w:tcMar>
              <w:top w:w="0" w:type="dxa"/>
              <w:left w:w="108" w:type="dxa"/>
              <w:bottom w:w="0" w:type="dxa"/>
              <w:right w:w="108" w:type="dxa"/>
            </w:tcMar>
          </w:tcPr>
          <w:p w14:paraId="27BD7A20" w14:textId="77777777" w:rsidR="00457AD3" w:rsidRPr="00BB1ACC" w:rsidRDefault="00C70FB9" w:rsidP="00DD5C02">
            <w:pPr>
              <w:pStyle w:val="Standard"/>
              <w:jc w:val="center"/>
              <w:rPr>
                <w:sz w:val="24"/>
                <w:szCs w:val="24"/>
              </w:rPr>
            </w:pPr>
            <w:r w:rsidRPr="00BB1ACC">
              <w:rPr>
                <w:rStyle w:val="Liguvaikefont1"/>
                <w:sz w:val="24"/>
                <w:szCs w:val="24"/>
              </w:rPr>
              <w:t>[kuupäev] nr [nr]</w:t>
            </w:r>
          </w:p>
        </w:tc>
      </w:tr>
    </w:tbl>
    <w:p w14:paraId="27BD7A22"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bl>
      <w:tblPr>
        <w:tblW w:w="9354" w:type="dxa"/>
        <w:tblLayout w:type="fixed"/>
        <w:tblCellMar>
          <w:left w:w="10" w:type="dxa"/>
          <w:right w:w="10" w:type="dxa"/>
        </w:tblCellMar>
        <w:tblLook w:val="0000" w:firstRow="0" w:lastRow="0" w:firstColumn="0" w:lastColumn="0" w:noHBand="0" w:noVBand="0"/>
      </w:tblPr>
      <w:tblGrid>
        <w:gridCol w:w="4677"/>
        <w:gridCol w:w="4677"/>
      </w:tblGrid>
      <w:tr w:rsidR="00457AD3" w:rsidRPr="00BB1ACC" w14:paraId="27BD7A25" w14:textId="77777777">
        <w:tc>
          <w:tcPr>
            <w:tcW w:w="4677" w:type="dxa"/>
            <w:tcMar>
              <w:top w:w="0" w:type="dxa"/>
              <w:left w:w="108" w:type="dxa"/>
              <w:bottom w:w="0" w:type="dxa"/>
              <w:right w:w="108" w:type="dxa"/>
            </w:tcMar>
          </w:tcPr>
          <w:p w14:paraId="27BD7A23"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c>
          <w:tcPr>
            <w:tcW w:w="4677" w:type="dxa"/>
            <w:tcMar>
              <w:top w:w="0" w:type="dxa"/>
              <w:left w:w="108" w:type="dxa"/>
              <w:bottom w:w="0" w:type="dxa"/>
              <w:right w:w="108" w:type="dxa"/>
            </w:tcMar>
          </w:tcPr>
          <w:p w14:paraId="27BD7A24"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r>
      <w:tr w:rsidR="00457AD3" w:rsidRPr="00BB1ACC" w14:paraId="27BD7A28" w14:textId="77777777">
        <w:tc>
          <w:tcPr>
            <w:tcW w:w="4677" w:type="dxa"/>
            <w:tcMar>
              <w:top w:w="0" w:type="dxa"/>
              <w:left w:w="108" w:type="dxa"/>
              <w:bottom w:w="0" w:type="dxa"/>
              <w:right w:w="108" w:type="dxa"/>
            </w:tcMar>
          </w:tcPr>
          <w:p w14:paraId="27BD7A26"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c>
          <w:tcPr>
            <w:tcW w:w="4677" w:type="dxa"/>
            <w:tcMar>
              <w:top w:w="0" w:type="dxa"/>
              <w:left w:w="108" w:type="dxa"/>
              <w:bottom w:w="0" w:type="dxa"/>
              <w:right w:w="108" w:type="dxa"/>
            </w:tcMar>
          </w:tcPr>
          <w:p w14:paraId="27BD7A27"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r>
    </w:tbl>
    <w:p w14:paraId="27BD7A29"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bl>
      <w:tblPr>
        <w:tblW w:w="9354" w:type="dxa"/>
        <w:tblLayout w:type="fixed"/>
        <w:tblCellMar>
          <w:left w:w="10" w:type="dxa"/>
          <w:right w:w="10" w:type="dxa"/>
        </w:tblCellMar>
        <w:tblLook w:val="0000" w:firstRow="0" w:lastRow="0" w:firstColumn="0" w:lastColumn="0" w:noHBand="0" w:noVBand="0"/>
      </w:tblPr>
      <w:tblGrid>
        <w:gridCol w:w="4695"/>
        <w:gridCol w:w="4659"/>
      </w:tblGrid>
      <w:tr w:rsidR="007231F4" w:rsidRPr="007231F4" w14:paraId="27BD7A2C" w14:textId="77777777">
        <w:tc>
          <w:tcPr>
            <w:tcW w:w="4695" w:type="dxa"/>
            <w:tcMar>
              <w:top w:w="0" w:type="dxa"/>
              <w:left w:w="108" w:type="dxa"/>
              <w:bottom w:w="0" w:type="dxa"/>
              <w:right w:w="108" w:type="dxa"/>
            </w:tcMar>
          </w:tcPr>
          <w:p w14:paraId="27BD7A2A" w14:textId="5D2D1409" w:rsidR="00457AD3" w:rsidRPr="00873F39" w:rsidRDefault="00256BF6" w:rsidP="00DD5C02">
            <w:pPr>
              <w:pStyle w:val="Standard"/>
              <w:rPr>
                <w:b/>
                <w:bCs/>
                <w:iCs/>
                <w:sz w:val="24"/>
                <w:szCs w:val="24"/>
              </w:rPr>
            </w:pPr>
            <w:proofErr w:type="spellStart"/>
            <w:r w:rsidRPr="00873F39">
              <w:rPr>
                <w:b/>
                <w:bCs/>
                <w:iCs/>
                <w:sz w:val="24"/>
                <w:szCs w:val="24"/>
              </w:rPr>
              <w:t>Hausma</w:t>
            </w:r>
            <w:proofErr w:type="spellEnd"/>
            <w:r w:rsidRPr="00873F39">
              <w:rPr>
                <w:b/>
                <w:bCs/>
                <w:iCs/>
                <w:sz w:val="24"/>
                <w:szCs w:val="24"/>
              </w:rPr>
              <w:t xml:space="preserve"> küla </w:t>
            </w:r>
            <w:r w:rsidR="00873F39" w:rsidRPr="00873F39">
              <w:rPr>
                <w:b/>
                <w:bCs/>
                <w:iCs/>
                <w:sz w:val="24"/>
                <w:szCs w:val="24"/>
              </w:rPr>
              <w:t>Järve</w:t>
            </w:r>
            <w:r w:rsidR="00C70FB9" w:rsidRPr="00873F39">
              <w:rPr>
                <w:b/>
                <w:bCs/>
                <w:iCs/>
                <w:sz w:val="24"/>
                <w:szCs w:val="24"/>
              </w:rPr>
              <w:t xml:space="preserve"> </w:t>
            </w:r>
            <w:r w:rsidRPr="00873F39">
              <w:rPr>
                <w:b/>
                <w:bCs/>
                <w:iCs/>
                <w:sz w:val="24"/>
                <w:szCs w:val="24"/>
              </w:rPr>
              <w:t xml:space="preserve">kinnistu </w:t>
            </w:r>
            <w:r w:rsidR="00C70FB9" w:rsidRPr="00873F39">
              <w:rPr>
                <w:b/>
                <w:bCs/>
                <w:iCs/>
                <w:sz w:val="24"/>
                <w:szCs w:val="24"/>
              </w:rPr>
              <w:t>detailplaneeringu koostamise algatamine</w:t>
            </w:r>
          </w:p>
        </w:tc>
        <w:tc>
          <w:tcPr>
            <w:tcW w:w="4659" w:type="dxa"/>
            <w:tcMar>
              <w:top w:w="0" w:type="dxa"/>
              <w:left w:w="108" w:type="dxa"/>
              <w:bottom w:w="0" w:type="dxa"/>
              <w:right w:w="108" w:type="dxa"/>
            </w:tcMar>
          </w:tcPr>
          <w:p w14:paraId="27BD7A2B" w14:textId="77777777" w:rsidR="00457AD3" w:rsidRPr="007231F4" w:rsidRDefault="00457AD3" w:rsidP="00DD5C02">
            <w:pPr>
              <w:pStyle w:val="Standard"/>
              <w:rPr>
                <w:rFonts w:eastAsia="Calibri"/>
                <w:b/>
                <w:bCs/>
                <w:iCs/>
                <w:color w:val="EE0000"/>
                <w:sz w:val="24"/>
                <w:szCs w:val="24"/>
                <w:lang w:eastAsia="en-US"/>
              </w:rPr>
            </w:pPr>
          </w:p>
        </w:tc>
      </w:tr>
      <w:tr w:rsidR="007231F4" w:rsidRPr="007231F4" w14:paraId="27BD7A2F" w14:textId="77777777">
        <w:tc>
          <w:tcPr>
            <w:tcW w:w="4695" w:type="dxa"/>
            <w:tcMar>
              <w:top w:w="0" w:type="dxa"/>
              <w:left w:w="108" w:type="dxa"/>
              <w:bottom w:w="0" w:type="dxa"/>
              <w:right w:w="108" w:type="dxa"/>
            </w:tcMar>
          </w:tcPr>
          <w:p w14:paraId="27BD7A2D" w14:textId="77777777" w:rsidR="00457AD3" w:rsidRPr="00873F39" w:rsidRDefault="00457AD3" w:rsidP="00DD5C02">
            <w:pPr>
              <w:pStyle w:val="Standard"/>
              <w:rPr>
                <w:b/>
                <w:bCs/>
                <w:iCs/>
                <w:sz w:val="24"/>
                <w:szCs w:val="24"/>
              </w:rPr>
            </w:pPr>
          </w:p>
        </w:tc>
        <w:tc>
          <w:tcPr>
            <w:tcW w:w="4659" w:type="dxa"/>
            <w:tcMar>
              <w:top w:w="0" w:type="dxa"/>
              <w:left w:w="108" w:type="dxa"/>
              <w:bottom w:w="0" w:type="dxa"/>
              <w:right w:w="108" w:type="dxa"/>
            </w:tcMar>
          </w:tcPr>
          <w:p w14:paraId="27BD7A2E" w14:textId="77777777" w:rsidR="00457AD3" w:rsidRPr="007231F4" w:rsidRDefault="00457AD3" w:rsidP="00DD5C02">
            <w:pPr>
              <w:pStyle w:val="Standard"/>
              <w:rPr>
                <w:rFonts w:eastAsia="Calibri"/>
                <w:b/>
                <w:bCs/>
                <w:iCs/>
                <w:color w:val="EE0000"/>
                <w:sz w:val="24"/>
                <w:szCs w:val="24"/>
                <w:lang w:eastAsia="en-US"/>
              </w:rPr>
            </w:pPr>
          </w:p>
        </w:tc>
      </w:tr>
      <w:tr w:rsidR="007231F4" w:rsidRPr="007231F4" w14:paraId="27BD7A32" w14:textId="77777777">
        <w:tc>
          <w:tcPr>
            <w:tcW w:w="4695" w:type="dxa"/>
            <w:tcMar>
              <w:top w:w="0" w:type="dxa"/>
              <w:left w:w="108" w:type="dxa"/>
              <w:bottom w:w="0" w:type="dxa"/>
              <w:right w:w="108" w:type="dxa"/>
            </w:tcMar>
          </w:tcPr>
          <w:p w14:paraId="27BD7A30" w14:textId="77777777" w:rsidR="00457AD3" w:rsidRPr="00873F39" w:rsidRDefault="00457AD3" w:rsidP="00DD5C02">
            <w:pPr>
              <w:pStyle w:val="Standard"/>
              <w:rPr>
                <w:b/>
                <w:bCs/>
                <w:iCs/>
                <w:sz w:val="24"/>
                <w:szCs w:val="24"/>
              </w:rPr>
            </w:pPr>
          </w:p>
        </w:tc>
        <w:tc>
          <w:tcPr>
            <w:tcW w:w="4659" w:type="dxa"/>
            <w:tcMar>
              <w:top w:w="0" w:type="dxa"/>
              <w:left w:w="108" w:type="dxa"/>
              <w:bottom w:w="0" w:type="dxa"/>
              <w:right w:w="108" w:type="dxa"/>
            </w:tcMar>
          </w:tcPr>
          <w:p w14:paraId="27BD7A31" w14:textId="77777777" w:rsidR="00457AD3" w:rsidRPr="007231F4" w:rsidRDefault="00457AD3" w:rsidP="00DD5C02">
            <w:pPr>
              <w:pStyle w:val="Standard"/>
              <w:rPr>
                <w:rFonts w:eastAsia="Calibri"/>
                <w:b/>
                <w:bCs/>
                <w:iCs/>
                <w:color w:val="EE0000"/>
                <w:sz w:val="24"/>
                <w:szCs w:val="24"/>
                <w:lang w:eastAsia="en-US"/>
              </w:rPr>
            </w:pPr>
          </w:p>
        </w:tc>
      </w:tr>
      <w:tr w:rsidR="007231F4" w:rsidRPr="007231F4" w14:paraId="27BD7A35" w14:textId="77777777">
        <w:tc>
          <w:tcPr>
            <w:tcW w:w="9354" w:type="dxa"/>
            <w:gridSpan w:val="2"/>
            <w:tcMar>
              <w:top w:w="0" w:type="dxa"/>
              <w:left w:w="108" w:type="dxa"/>
              <w:bottom w:w="0" w:type="dxa"/>
              <w:right w:w="108" w:type="dxa"/>
            </w:tcMar>
          </w:tcPr>
          <w:p w14:paraId="27BD7A34" w14:textId="501C43D8" w:rsidR="00457AD3" w:rsidRPr="007231F4" w:rsidRDefault="00C70FB9" w:rsidP="00C76BFC">
            <w:pPr>
              <w:pStyle w:val="Standard"/>
              <w:jc w:val="both"/>
              <w:rPr>
                <w:iCs/>
                <w:color w:val="EE0000"/>
                <w:sz w:val="24"/>
                <w:szCs w:val="24"/>
              </w:rPr>
            </w:pPr>
            <w:bookmarkStart w:id="0" w:name="_Hlk102481783"/>
            <w:r w:rsidRPr="00B94A1A">
              <w:rPr>
                <w:rStyle w:val="Liguvaikefont1"/>
                <w:iCs/>
                <w:sz w:val="24"/>
                <w:szCs w:val="24"/>
              </w:rPr>
              <w:t xml:space="preserve">Planeerimisseaduse § 124 lõigete 1 ja 10, § 125 </w:t>
            </w:r>
            <w:r w:rsidR="00C76BFC" w:rsidRPr="00B94A1A">
              <w:rPr>
                <w:rStyle w:val="Liguvaikefont1"/>
                <w:iCs/>
                <w:sz w:val="24"/>
                <w:szCs w:val="24"/>
              </w:rPr>
              <w:t>lg</w:t>
            </w:r>
            <w:r w:rsidRPr="00B94A1A">
              <w:rPr>
                <w:rStyle w:val="Liguvaikefont1"/>
                <w:iCs/>
                <w:sz w:val="24"/>
                <w:szCs w:val="24"/>
              </w:rPr>
              <w:t xml:space="preserve"> 2, § 128 </w:t>
            </w:r>
            <w:r w:rsidR="00C76BFC" w:rsidRPr="00B94A1A">
              <w:rPr>
                <w:rStyle w:val="Liguvaikefont1"/>
                <w:iCs/>
                <w:sz w:val="24"/>
                <w:szCs w:val="24"/>
              </w:rPr>
              <w:t>lg-te</w:t>
            </w:r>
            <w:r w:rsidRPr="00B94A1A">
              <w:rPr>
                <w:rStyle w:val="Liguvaikefont1"/>
                <w:iCs/>
                <w:sz w:val="24"/>
                <w:szCs w:val="24"/>
              </w:rPr>
              <w:t xml:space="preserve"> 1, 5</w:t>
            </w:r>
            <w:r w:rsidR="00696AF1" w:rsidRPr="00B94A1A">
              <w:rPr>
                <w:rStyle w:val="Liguvaikefont1"/>
                <w:iCs/>
                <w:sz w:val="24"/>
                <w:szCs w:val="24"/>
              </w:rPr>
              <w:t>-</w:t>
            </w:r>
            <w:r w:rsidRPr="00B94A1A">
              <w:rPr>
                <w:rStyle w:val="Liguvaikefont1"/>
                <w:iCs/>
                <w:sz w:val="24"/>
                <w:szCs w:val="24"/>
              </w:rPr>
              <w:t xml:space="preserve">8, § 130 </w:t>
            </w:r>
            <w:r w:rsidR="00C76BFC" w:rsidRPr="00B94A1A">
              <w:rPr>
                <w:rStyle w:val="Liguvaikefont1"/>
                <w:iCs/>
                <w:sz w:val="24"/>
                <w:szCs w:val="24"/>
              </w:rPr>
              <w:t>lg</w:t>
            </w:r>
            <w:r w:rsidRPr="00B94A1A">
              <w:rPr>
                <w:rStyle w:val="Liguvaikefont1"/>
                <w:iCs/>
                <w:sz w:val="24"/>
                <w:szCs w:val="24"/>
              </w:rPr>
              <w:t xml:space="preserve"> 1</w:t>
            </w:r>
            <w:r w:rsidR="00C76BFC" w:rsidRPr="00B94A1A">
              <w:rPr>
                <w:rStyle w:val="Liguvaikefont1"/>
                <w:iCs/>
                <w:sz w:val="24"/>
                <w:szCs w:val="24"/>
              </w:rPr>
              <w:t>,</w:t>
            </w:r>
            <w:bookmarkEnd w:id="0"/>
            <w:r w:rsidRPr="00B94A1A">
              <w:rPr>
                <w:rStyle w:val="Liguvaikefont1"/>
                <w:iCs/>
                <w:sz w:val="24"/>
                <w:szCs w:val="24"/>
              </w:rPr>
              <w:t xml:space="preserve"> Hiiumaa Vallavolikogu </w:t>
            </w:r>
            <w:r w:rsidR="00C76BFC" w:rsidRPr="00B94A1A">
              <w:rPr>
                <w:rStyle w:val="Liguvaikefont1"/>
                <w:iCs/>
                <w:sz w:val="24"/>
                <w:szCs w:val="24"/>
              </w:rPr>
              <w:t>21.12.2023 määruse nr 55</w:t>
            </w:r>
            <w:r w:rsidRPr="00B94A1A">
              <w:rPr>
                <w:rStyle w:val="Liguvaikefont1"/>
                <w:iCs/>
                <w:sz w:val="24"/>
                <w:szCs w:val="24"/>
              </w:rPr>
              <w:t xml:space="preserve"> „</w:t>
            </w:r>
            <w:r w:rsidR="00C76BFC" w:rsidRPr="00B94A1A">
              <w:rPr>
                <w:rStyle w:val="Liguvaikefont1"/>
                <w:iCs/>
                <w:sz w:val="24"/>
                <w:szCs w:val="24"/>
              </w:rPr>
              <w:t>Õigusaktidega kohaliku omavalitsuse üksuse pädevusse antud ülesannete delegeerimine</w:t>
            </w:r>
            <w:r w:rsidRPr="00873F39">
              <w:rPr>
                <w:rStyle w:val="Liguvaikefont1"/>
                <w:iCs/>
                <w:sz w:val="24"/>
                <w:szCs w:val="24"/>
              </w:rPr>
              <w:t xml:space="preserve">“ </w:t>
            </w:r>
            <w:r w:rsidR="00C76BFC">
              <w:rPr>
                <w:rStyle w:val="Liguvaikefont1"/>
                <w:iCs/>
                <w:sz w:val="24"/>
                <w:szCs w:val="24"/>
              </w:rPr>
              <w:t xml:space="preserve">§ </w:t>
            </w:r>
            <w:r w:rsidR="009F74A6" w:rsidRPr="00873F39">
              <w:rPr>
                <w:rStyle w:val="Liguvaikefont1"/>
                <w:iCs/>
                <w:sz w:val="24"/>
                <w:szCs w:val="24"/>
              </w:rPr>
              <w:t>1</w:t>
            </w:r>
            <w:r w:rsidR="00C76BFC">
              <w:t xml:space="preserve"> </w:t>
            </w:r>
            <w:r w:rsidR="00C76BFC" w:rsidRPr="00C76BFC">
              <w:rPr>
                <w:rStyle w:val="Liguvaikefont1"/>
                <w:iCs/>
                <w:sz w:val="24"/>
                <w:szCs w:val="24"/>
              </w:rPr>
              <w:t xml:space="preserve">ning </w:t>
            </w:r>
            <w:r w:rsidR="00C76BFC">
              <w:rPr>
                <w:rStyle w:val="Liguvaikefont1"/>
                <w:iCs/>
                <w:sz w:val="24"/>
                <w:szCs w:val="24"/>
              </w:rPr>
              <w:t>Järve</w:t>
            </w:r>
            <w:r w:rsidR="00C76BFC" w:rsidRPr="00C76BFC">
              <w:rPr>
                <w:rStyle w:val="Liguvaikefont1"/>
                <w:iCs/>
                <w:sz w:val="24"/>
                <w:szCs w:val="24"/>
              </w:rPr>
              <w:t xml:space="preserve"> kinnistu omaniku detailplaneeringu algatamise taotluse alusel, arvestades otsuse seletuskirjas toodud kaalutlusi ning ametite esitatud seisukohti</w:t>
            </w:r>
            <w:r w:rsidR="009F74A6" w:rsidRPr="00873F39">
              <w:rPr>
                <w:rStyle w:val="Liguvaikefont1"/>
                <w:iCs/>
                <w:sz w:val="24"/>
                <w:szCs w:val="24"/>
              </w:rPr>
              <w:t xml:space="preserve"> </w:t>
            </w:r>
          </w:p>
        </w:tc>
      </w:tr>
      <w:tr w:rsidR="007231F4" w:rsidRPr="007231F4" w14:paraId="27BD7A37" w14:textId="77777777">
        <w:tc>
          <w:tcPr>
            <w:tcW w:w="9354" w:type="dxa"/>
            <w:gridSpan w:val="2"/>
            <w:tcMar>
              <w:top w:w="0" w:type="dxa"/>
              <w:left w:w="108" w:type="dxa"/>
              <w:bottom w:w="0" w:type="dxa"/>
              <w:right w:w="108" w:type="dxa"/>
            </w:tcMar>
          </w:tcPr>
          <w:p w14:paraId="27BD7A36" w14:textId="77777777" w:rsidR="00457AD3" w:rsidRPr="007231F4" w:rsidRDefault="00457AD3" w:rsidP="00DD5C02">
            <w:pPr>
              <w:pStyle w:val="Standard"/>
              <w:rPr>
                <w:iCs/>
                <w:color w:val="EE0000"/>
                <w:sz w:val="24"/>
                <w:szCs w:val="24"/>
              </w:rPr>
            </w:pPr>
          </w:p>
        </w:tc>
      </w:tr>
      <w:tr w:rsidR="007231F4" w:rsidRPr="007231F4" w14:paraId="27BD7A39" w14:textId="77777777">
        <w:tc>
          <w:tcPr>
            <w:tcW w:w="9354" w:type="dxa"/>
            <w:gridSpan w:val="2"/>
            <w:tcMar>
              <w:top w:w="0" w:type="dxa"/>
              <w:left w:w="108" w:type="dxa"/>
              <w:bottom w:w="0" w:type="dxa"/>
              <w:right w:w="108" w:type="dxa"/>
            </w:tcMar>
          </w:tcPr>
          <w:p w14:paraId="27BD7A38" w14:textId="77777777" w:rsidR="00457AD3" w:rsidRPr="007231F4" w:rsidRDefault="00457AD3" w:rsidP="00DD5C02">
            <w:pPr>
              <w:pStyle w:val="Standard"/>
              <w:rPr>
                <w:iCs/>
                <w:color w:val="EE0000"/>
                <w:sz w:val="24"/>
                <w:szCs w:val="24"/>
              </w:rPr>
            </w:pPr>
          </w:p>
        </w:tc>
      </w:tr>
      <w:tr w:rsidR="00B94A1A" w:rsidRPr="00B94A1A" w14:paraId="27BD7A42" w14:textId="77777777">
        <w:tc>
          <w:tcPr>
            <w:tcW w:w="9354" w:type="dxa"/>
            <w:gridSpan w:val="2"/>
            <w:tcMar>
              <w:top w:w="0" w:type="dxa"/>
              <w:left w:w="108" w:type="dxa"/>
              <w:bottom w:w="0" w:type="dxa"/>
              <w:right w:w="108" w:type="dxa"/>
            </w:tcMar>
          </w:tcPr>
          <w:p w14:paraId="27BD7A3A" w14:textId="67A9413B"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 xml:space="preserve">Algatada Hiiumaa vallas  </w:t>
            </w:r>
            <w:proofErr w:type="spellStart"/>
            <w:r w:rsidR="000919D9" w:rsidRPr="00B94A1A">
              <w:rPr>
                <w:iCs/>
                <w:sz w:val="24"/>
                <w:szCs w:val="24"/>
              </w:rPr>
              <w:t>Hausma</w:t>
            </w:r>
            <w:proofErr w:type="spellEnd"/>
            <w:r w:rsidRPr="00B94A1A">
              <w:rPr>
                <w:iCs/>
                <w:sz w:val="24"/>
                <w:szCs w:val="24"/>
              </w:rPr>
              <w:t xml:space="preserve"> külas </w:t>
            </w:r>
            <w:r w:rsidR="00B94A1A" w:rsidRPr="00B94A1A">
              <w:rPr>
                <w:iCs/>
                <w:sz w:val="24"/>
                <w:szCs w:val="24"/>
              </w:rPr>
              <w:t>Järve</w:t>
            </w:r>
            <w:r w:rsidRPr="00B94A1A">
              <w:rPr>
                <w:iCs/>
                <w:sz w:val="24"/>
                <w:szCs w:val="24"/>
              </w:rPr>
              <w:t xml:space="preserve"> kinnistu detailplaneeringu koostamine.</w:t>
            </w:r>
          </w:p>
          <w:p w14:paraId="27BD7A3B" w14:textId="102E4EF5"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 xml:space="preserve">Kinnitada </w:t>
            </w:r>
            <w:r w:rsidR="00B94A1A" w:rsidRPr="00B94A1A">
              <w:rPr>
                <w:iCs/>
                <w:sz w:val="24"/>
                <w:szCs w:val="24"/>
              </w:rPr>
              <w:t>Järve</w:t>
            </w:r>
            <w:r w:rsidRPr="00B94A1A">
              <w:rPr>
                <w:iCs/>
                <w:sz w:val="24"/>
                <w:szCs w:val="24"/>
              </w:rPr>
              <w:t xml:space="preserve"> kinnistu detailplaneeringu lähteseisukohad (lisa).</w:t>
            </w:r>
          </w:p>
          <w:p w14:paraId="27BD7A3C" w14:textId="55DDBB4C"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Detailplaneeringu koostamise korraldaja</w:t>
            </w:r>
            <w:r w:rsidR="00B94A1A" w:rsidRPr="00B94A1A">
              <w:rPr>
                <w:iCs/>
                <w:sz w:val="24"/>
                <w:szCs w:val="24"/>
              </w:rPr>
              <w:t xml:space="preserve"> ja kehtestaja</w:t>
            </w:r>
            <w:r w:rsidRPr="00B94A1A">
              <w:rPr>
                <w:iCs/>
                <w:sz w:val="24"/>
                <w:szCs w:val="24"/>
              </w:rPr>
              <w:t xml:space="preserve"> on </w:t>
            </w:r>
            <w:r w:rsidR="00B94A1A" w:rsidRPr="00B94A1A">
              <w:rPr>
                <w:iCs/>
                <w:sz w:val="24"/>
                <w:szCs w:val="24"/>
              </w:rPr>
              <w:t>Hiiumaa Vallavalitsus (aadress Keskväljak 5a, Kärdla, 9241</w:t>
            </w:r>
            <w:r w:rsidR="00B94A1A" w:rsidRPr="00B94A1A">
              <w:rPr>
                <w:iCs/>
                <w:sz w:val="24"/>
                <w:szCs w:val="24"/>
              </w:rPr>
              <w:t>4</w:t>
            </w:r>
            <w:r w:rsidR="00B94A1A" w:rsidRPr="00B94A1A">
              <w:rPr>
                <w:iCs/>
                <w:sz w:val="24"/>
                <w:szCs w:val="24"/>
              </w:rPr>
              <w:t>)</w:t>
            </w:r>
            <w:r w:rsidRPr="00B94A1A">
              <w:rPr>
                <w:iCs/>
                <w:sz w:val="24"/>
                <w:szCs w:val="24"/>
              </w:rPr>
              <w:t>.</w:t>
            </w:r>
          </w:p>
          <w:p w14:paraId="27BD7A3D" w14:textId="77777777"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Anda detailplaneeringu koostamise ja finantseerimise õigus huvitatud isikule.</w:t>
            </w:r>
          </w:p>
          <w:p w14:paraId="27BD7A3E" w14:textId="77777777"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Avaldada detailplaneeringu algatamise teade 14 päeva jooksul algatamisest Ametlikes Teadaannetes ja Hiiumaa valla veebilehel, 30 päeva jooksul ajalehes Hiiu Leht ning esimesel võimalusel Hiiumaa valla väljaandes.</w:t>
            </w:r>
          </w:p>
          <w:p w14:paraId="27BD7A3F" w14:textId="77777777" w:rsidR="00457AD3" w:rsidRPr="00B94A1A" w:rsidRDefault="00C70FB9" w:rsidP="00DD5C02">
            <w:pPr>
              <w:pStyle w:val="Loendilik1"/>
              <w:numPr>
                <w:ilvl w:val="0"/>
                <w:numId w:val="27"/>
              </w:numPr>
              <w:tabs>
                <w:tab w:val="left" w:pos="375"/>
              </w:tabs>
              <w:spacing w:before="120"/>
              <w:ind w:left="0" w:firstLine="0"/>
              <w:jc w:val="both"/>
              <w:rPr>
                <w:iCs/>
                <w:sz w:val="24"/>
                <w:szCs w:val="24"/>
              </w:rPr>
            </w:pPr>
            <w:r w:rsidRPr="00B94A1A">
              <w:rPr>
                <w:iCs/>
                <w:sz w:val="24"/>
                <w:szCs w:val="24"/>
              </w:rPr>
              <w:t>Detailplaneeringu algatamisest teavitada 30 päeva jooksul algatamisest planeerimisseaduse § 127 lõigetes 1 ja 2 nimetatud isikuid.</w:t>
            </w:r>
          </w:p>
          <w:p w14:paraId="27BD7A40" w14:textId="77777777" w:rsidR="00457AD3" w:rsidRPr="00B94A1A" w:rsidRDefault="00C70FB9" w:rsidP="00DD5C02">
            <w:pPr>
              <w:pStyle w:val="Loendilik1"/>
              <w:numPr>
                <w:ilvl w:val="0"/>
                <w:numId w:val="27"/>
              </w:numPr>
              <w:tabs>
                <w:tab w:val="left" w:pos="375"/>
              </w:tabs>
              <w:spacing w:before="120"/>
              <w:ind w:left="0" w:firstLine="0"/>
              <w:jc w:val="both"/>
              <w:rPr>
                <w:sz w:val="24"/>
                <w:szCs w:val="24"/>
              </w:rPr>
            </w:pPr>
            <w:r w:rsidRPr="00B94A1A">
              <w:rPr>
                <w:rStyle w:val="Liguvaikefont1"/>
                <w:rFonts w:eastAsia="Calibri"/>
                <w:sz w:val="24"/>
                <w:szCs w:val="24"/>
                <w:lang w:eastAsia="en-US"/>
              </w:rPr>
              <w:t>Korraldus jõustub teatavakstegemisest.</w:t>
            </w:r>
          </w:p>
          <w:p w14:paraId="27BD7A41" w14:textId="77777777" w:rsidR="00457AD3" w:rsidRPr="00B94A1A" w:rsidRDefault="00C70FB9" w:rsidP="00DD5C02">
            <w:pPr>
              <w:pStyle w:val="Loendilik1"/>
              <w:numPr>
                <w:ilvl w:val="0"/>
                <w:numId w:val="27"/>
              </w:numPr>
              <w:tabs>
                <w:tab w:val="left" w:pos="375"/>
              </w:tabs>
              <w:spacing w:before="120"/>
              <w:ind w:left="0" w:firstLine="0"/>
              <w:jc w:val="both"/>
              <w:rPr>
                <w:rFonts w:eastAsia="Calibri"/>
                <w:sz w:val="24"/>
                <w:szCs w:val="24"/>
                <w:lang w:eastAsia="en-US"/>
              </w:rPr>
            </w:pPr>
            <w:r w:rsidRPr="00B94A1A">
              <w:rPr>
                <w:rFonts w:eastAsia="Calibri"/>
                <w:sz w:val="24"/>
                <w:szCs w:val="24"/>
                <w:lang w:eastAsia="en-US"/>
              </w:rPr>
              <w:t>Detailplaneeringu algatamine on menetlustoiming, millega ei teki huvitatud isikule õigustatud ootust, et Hiiumaa Vallavalitsus detailplaneeringu vastu võtab või kehtestab. Menetlustoimingud on vaidlustatavad koos haldusaktiga, milleks on planeeringu kehtestamise või kehtestamata jätmise otsus.</w:t>
            </w:r>
          </w:p>
        </w:tc>
      </w:tr>
      <w:tr w:rsidR="00457AD3" w:rsidRPr="00B94A1A" w14:paraId="27BD7A44" w14:textId="77777777">
        <w:tc>
          <w:tcPr>
            <w:tcW w:w="9354" w:type="dxa"/>
            <w:gridSpan w:val="2"/>
            <w:tcMar>
              <w:top w:w="0" w:type="dxa"/>
              <w:left w:w="108" w:type="dxa"/>
              <w:bottom w:w="0" w:type="dxa"/>
              <w:right w:w="108" w:type="dxa"/>
            </w:tcMar>
          </w:tcPr>
          <w:p w14:paraId="27BD7A43" w14:textId="77777777" w:rsidR="00457AD3" w:rsidRPr="00B94A1A" w:rsidRDefault="00457AD3" w:rsidP="00DD5C02">
            <w:pPr>
              <w:pStyle w:val="Standard"/>
              <w:rPr>
                <w:iCs/>
                <w:sz w:val="24"/>
                <w:szCs w:val="24"/>
              </w:rPr>
            </w:pPr>
          </w:p>
        </w:tc>
      </w:tr>
    </w:tbl>
    <w:p w14:paraId="27BD7A45" w14:textId="77777777" w:rsidR="00457AD3" w:rsidRPr="00B94A1A" w:rsidRDefault="00457AD3" w:rsidP="00DD5C02">
      <w:pPr>
        <w:pStyle w:val="vahedeta"/>
        <w:rPr>
          <w:rFonts w:cs="Times New Roman"/>
          <w:color w:val="auto"/>
        </w:rPr>
      </w:pPr>
    </w:p>
    <w:p w14:paraId="27BD7A46" w14:textId="77777777" w:rsidR="00457AD3" w:rsidRPr="00B94A1A" w:rsidRDefault="00C70FB9" w:rsidP="00DD5C02">
      <w:pPr>
        <w:pStyle w:val="vahedeta"/>
        <w:rPr>
          <w:rFonts w:cs="Times New Roman"/>
          <w:color w:val="auto"/>
        </w:rPr>
      </w:pPr>
      <w:r w:rsidRPr="00B94A1A">
        <w:rPr>
          <w:rFonts w:cs="Times New Roman"/>
          <w:color w:val="auto"/>
        </w:rPr>
        <w:t>Hergo Tasuja</w:t>
      </w:r>
    </w:p>
    <w:p w14:paraId="27BD7A47" w14:textId="76C71CA9" w:rsidR="00457AD3" w:rsidRPr="00B94A1A" w:rsidRDefault="00C70FB9" w:rsidP="00DD5C02">
      <w:pPr>
        <w:pStyle w:val="vahedeta"/>
        <w:rPr>
          <w:rFonts w:eastAsia="Times New Roman" w:cs="Times New Roman"/>
          <w:color w:val="auto"/>
          <w:lang w:eastAsia="et-EE"/>
        </w:rPr>
      </w:pPr>
      <w:r w:rsidRPr="00B94A1A">
        <w:rPr>
          <w:rFonts w:eastAsia="Times New Roman" w:cs="Times New Roman"/>
          <w:color w:val="auto"/>
          <w:lang w:eastAsia="et-EE"/>
        </w:rPr>
        <w:t>vallavanem</w:t>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00B94A1A" w:rsidRPr="00B94A1A">
        <w:rPr>
          <w:rFonts w:eastAsia="Times New Roman" w:cs="Times New Roman"/>
          <w:color w:val="auto"/>
          <w:lang w:eastAsia="et-EE"/>
        </w:rPr>
        <w:t>Valmond Mikli</w:t>
      </w:r>
    </w:p>
    <w:tbl>
      <w:tblPr>
        <w:tblW w:w="9741" w:type="dxa"/>
        <w:tblLayout w:type="fixed"/>
        <w:tblCellMar>
          <w:left w:w="10" w:type="dxa"/>
          <w:right w:w="10" w:type="dxa"/>
        </w:tblCellMar>
        <w:tblLook w:val="0000" w:firstRow="0" w:lastRow="0" w:firstColumn="0" w:lastColumn="0" w:noHBand="0" w:noVBand="0"/>
      </w:tblPr>
      <w:tblGrid>
        <w:gridCol w:w="9741"/>
      </w:tblGrid>
      <w:tr w:rsidR="00B94A1A" w:rsidRPr="00B94A1A" w14:paraId="27BD7A4B" w14:textId="77777777">
        <w:trPr>
          <w:cantSplit/>
        </w:trPr>
        <w:tc>
          <w:tcPr>
            <w:tcW w:w="9741" w:type="dxa"/>
            <w:tcMar>
              <w:top w:w="0" w:type="dxa"/>
              <w:left w:w="108" w:type="dxa"/>
              <w:bottom w:w="0" w:type="dxa"/>
              <w:right w:w="108" w:type="dxa"/>
            </w:tcMar>
          </w:tcPr>
          <w:p w14:paraId="27BD7A4A" w14:textId="03BA4A7F" w:rsidR="00457AD3" w:rsidRPr="00B94A1A" w:rsidRDefault="00C70FB9" w:rsidP="00DD5C02">
            <w:pPr>
              <w:pStyle w:val="Textbody"/>
              <w:tabs>
                <w:tab w:val="left" w:pos="6521"/>
              </w:tabs>
              <w:rPr>
                <w:bCs/>
                <w:sz w:val="24"/>
                <w:szCs w:val="24"/>
              </w:rPr>
            </w:pPr>
            <w:r w:rsidRPr="00B94A1A">
              <w:rPr>
                <w:rStyle w:val="Liguvaikefont1"/>
                <w:sz w:val="24"/>
                <w:szCs w:val="24"/>
              </w:rPr>
              <w:lastRenderedPageBreak/>
              <w:tab/>
            </w:r>
            <w:r w:rsidRPr="00B94A1A">
              <w:rPr>
                <w:rStyle w:val="Liguvaikefont1"/>
                <w:sz w:val="24"/>
                <w:szCs w:val="24"/>
              </w:rPr>
              <w:tab/>
            </w:r>
            <w:r w:rsidRPr="00B94A1A">
              <w:rPr>
                <w:rStyle w:val="Liguvaikefont1"/>
                <w:sz w:val="24"/>
                <w:szCs w:val="24"/>
              </w:rPr>
              <w:tab/>
            </w:r>
            <w:r w:rsidRPr="00B94A1A">
              <w:rPr>
                <w:rStyle w:val="Liguvaikefont1"/>
                <w:sz w:val="24"/>
                <w:szCs w:val="24"/>
              </w:rPr>
              <w:tab/>
              <w:t>vallasekretär</w:t>
            </w:r>
          </w:p>
        </w:tc>
      </w:tr>
    </w:tbl>
    <w:p w14:paraId="27BD7A7E" w14:textId="77777777" w:rsidR="00457AD3" w:rsidRPr="00BB1ACC" w:rsidRDefault="00457AD3" w:rsidP="004E3BA0">
      <w:pPr>
        <w:pStyle w:val="Normaallaad1"/>
        <w:pageBreakBefore/>
        <w:rPr>
          <w:rFonts w:ascii="Times New Roman" w:hAnsi="Times New Roman"/>
          <w:color w:val="FF0000"/>
          <w:sz w:val="24"/>
          <w:szCs w:val="24"/>
        </w:rPr>
      </w:pPr>
    </w:p>
    <w:sectPr w:rsidR="00457AD3" w:rsidRPr="00BB1ACC" w:rsidSect="0032202A">
      <w:headerReference w:type="default" r:id="rId8"/>
      <w:pgSz w:w="11906" w:h="16838"/>
      <w:pgMar w:top="1134" w:right="851" w:bottom="1134" w:left="1701"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80B1" w14:textId="77777777" w:rsidR="00A319C7" w:rsidRDefault="00A319C7">
      <w:r>
        <w:separator/>
      </w:r>
    </w:p>
  </w:endnote>
  <w:endnote w:type="continuationSeparator" w:id="0">
    <w:p w14:paraId="3C227470" w14:textId="77777777" w:rsidR="00A319C7" w:rsidRDefault="00A3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C98B" w14:textId="77777777" w:rsidR="00A319C7" w:rsidRDefault="00A319C7">
      <w:r>
        <w:rPr>
          <w:color w:val="000000"/>
        </w:rPr>
        <w:separator/>
      </w:r>
    </w:p>
  </w:footnote>
  <w:footnote w:type="continuationSeparator" w:id="0">
    <w:p w14:paraId="73E21932" w14:textId="77777777" w:rsidR="00A319C7" w:rsidRDefault="00A3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7A1C" w14:textId="77777777" w:rsidR="004348AE" w:rsidRDefault="004348AE">
    <w:pPr>
      <w:pStyle w:val="Pis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CFF"/>
    <w:multiLevelType w:val="multilevel"/>
    <w:tmpl w:val="FEA00B9A"/>
    <w:styleLink w:val="WWNum8"/>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C22A7D"/>
    <w:multiLevelType w:val="multilevel"/>
    <w:tmpl w:val="66C61CF4"/>
    <w:styleLink w:val="WWNum11"/>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1080EEB"/>
    <w:multiLevelType w:val="multilevel"/>
    <w:tmpl w:val="FF96BB2C"/>
    <w:styleLink w:val="WWNum16"/>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18727DB"/>
    <w:multiLevelType w:val="multilevel"/>
    <w:tmpl w:val="793A1442"/>
    <w:styleLink w:val="WWNum12"/>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E3190E"/>
    <w:multiLevelType w:val="multilevel"/>
    <w:tmpl w:val="D6F87D9A"/>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A7949B5"/>
    <w:multiLevelType w:val="multilevel"/>
    <w:tmpl w:val="ADFA03DE"/>
    <w:styleLink w:val="WWNum5"/>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26C4BD8"/>
    <w:multiLevelType w:val="multilevel"/>
    <w:tmpl w:val="DAC6A064"/>
    <w:styleLink w:val="WWNum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86F777B"/>
    <w:multiLevelType w:val="multilevel"/>
    <w:tmpl w:val="0F325F14"/>
    <w:styleLink w:val="WWNum2"/>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AA36381"/>
    <w:multiLevelType w:val="multilevel"/>
    <w:tmpl w:val="215C28DE"/>
    <w:styleLink w:val="WWNum20"/>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AFF3EE5"/>
    <w:multiLevelType w:val="multilevel"/>
    <w:tmpl w:val="470C09C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B132F68"/>
    <w:multiLevelType w:val="multilevel"/>
    <w:tmpl w:val="C3DA3D52"/>
    <w:styleLink w:val="WWNum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B8E147F"/>
    <w:multiLevelType w:val="multilevel"/>
    <w:tmpl w:val="DC16FA04"/>
    <w:styleLink w:val="WWNum6"/>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FC66C14"/>
    <w:multiLevelType w:val="multilevel"/>
    <w:tmpl w:val="146E255C"/>
    <w:lvl w:ilvl="0">
      <w:numFmt w:val="bullet"/>
      <w:lvlText w:val=""/>
      <w:lvlJc w:val="left"/>
      <w:pPr>
        <w:ind w:left="360" w:hanging="360"/>
      </w:pPr>
      <w:rPr>
        <w:rFonts w:ascii="Symbol" w:hAnsi="Symbol"/>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3" w15:restartNumberingAfterBreak="0">
    <w:nsid w:val="3AE11074"/>
    <w:multiLevelType w:val="multilevel"/>
    <w:tmpl w:val="D6169D9E"/>
    <w:styleLink w:val="WWNum18"/>
    <w:lvl w:ilvl="0">
      <w:start w:val="1"/>
      <w:numFmt w:val="decimal"/>
      <w:lvlText w:val="%1."/>
      <w:lvlJc w:val="left"/>
      <w:pPr>
        <w:ind w:left="360" w:hanging="360"/>
      </w:pPr>
      <w:rPr>
        <w:rFonts w:cs="Times New Roman"/>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CBC3110"/>
    <w:multiLevelType w:val="multilevel"/>
    <w:tmpl w:val="C0065144"/>
    <w:styleLink w:val="WWNum19"/>
    <w:lvl w:ilvl="0">
      <w:start w:val="1"/>
      <w:numFmt w:val="decimal"/>
      <w:lvlText w:val="%1."/>
      <w:lvlJc w:val="left"/>
      <w:pPr>
        <w:ind w:left="720" w:hanging="360"/>
      </w:pPr>
      <w:rPr>
        <w:rFonts w:cs="Times New Roman"/>
      </w:rPr>
    </w:lvl>
    <w:lvl w:ilvl="1">
      <w:start w:val="1"/>
      <w:numFmt w:val="decimal"/>
      <w:lvlText w:val="%1.%2."/>
      <w:lvlJc w:val="left"/>
      <w:pPr>
        <w:ind w:left="780" w:hanging="360"/>
      </w:pPr>
      <w:rPr>
        <w:rFonts w:cs="Times New Roman"/>
      </w:rPr>
    </w:lvl>
    <w:lvl w:ilvl="2">
      <w:start w:val="1"/>
      <w:numFmt w:val="decimal"/>
      <w:lvlText w:val="%1.%2.%3."/>
      <w:lvlJc w:val="left"/>
      <w:pPr>
        <w:ind w:left="1200" w:hanging="720"/>
      </w:pPr>
      <w:rPr>
        <w:rFonts w:cs="Times New Roman"/>
      </w:rPr>
    </w:lvl>
    <w:lvl w:ilvl="3">
      <w:start w:val="1"/>
      <w:numFmt w:val="decimal"/>
      <w:lvlText w:val="%1.%2.%3.%4."/>
      <w:lvlJc w:val="left"/>
      <w:pPr>
        <w:ind w:left="1260" w:hanging="720"/>
      </w:pPr>
      <w:rPr>
        <w:rFonts w:cs="Times New Roman"/>
      </w:rPr>
    </w:lvl>
    <w:lvl w:ilvl="4">
      <w:start w:val="1"/>
      <w:numFmt w:val="decimal"/>
      <w:lvlText w:val="%1.%2.%3.%4.%5."/>
      <w:lvlJc w:val="left"/>
      <w:pPr>
        <w:ind w:left="1680" w:hanging="1080"/>
      </w:pPr>
      <w:rPr>
        <w:rFonts w:cs="Times New Roman"/>
      </w:rPr>
    </w:lvl>
    <w:lvl w:ilvl="5">
      <w:start w:val="1"/>
      <w:numFmt w:val="decimal"/>
      <w:lvlText w:val="%1.%2.%3.%4.%5.%6."/>
      <w:lvlJc w:val="left"/>
      <w:pPr>
        <w:ind w:left="174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220" w:hanging="1440"/>
      </w:pPr>
      <w:rPr>
        <w:rFonts w:cs="Times New Roman"/>
      </w:rPr>
    </w:lvl>
    <w:lvl w:ilvl="8">
      <w:start w:val="1"/>
      <w:numFmt w:val="decimal"/>
      <w:lvlText w:val="%1.%2.%3.%4.%5.%6.%7.%8.%9."/>
      <w:lvlJc w:val="left"/>
      <w:pPr>
        <w:ind w:left="2640" w:hanging="1800"/>
      </w:pPr>
      <w:rPr>
        <w:rFonts w:cs="Times New Roman"/>
      </w:rPr>
    </w:lvl>
  </w:abstractNum>
  <w:abstractNum w:abstractNumId="15" w15:restartNumberingAfterBreak="0">
    <w:nsid w:val="3F085E69"/>
    <w:multiLevelType w:val="multilevel"/>
    <w:tmpl w:val="65B441B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342B38"/>
    <w:multiLevelType w:val="multilevel"/>
    <w:tmpl w:val="9C3AF0CE"/>
    <w:styleLink w:val="WWNum21"/>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7D61371"/>
    <w:multiLevelType w:val="multilevel"/>
    <w:tmpl w:val="0CD49EC6"/>
    <w:styleLink w:val="WWNum17"/>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8005E0E"/>
    <w:multiLevelType w:val="multilevel"/>
    <w:tmpl w:val="011AC1B8"/>
    <w:styleLink w:val="WWNum3"/>
    <w:lvl w:ilvl="0">
      <w:start w:val="1"/>
      <w:numFmt w:val="decimal"/>
      <w:lvlText w:val="%1."/>
      <w:lvlJc w:val="left"/>
      <w:pPr>
        <w:ind w:left="360" w:hanging="36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4CBD3890"/>
    <w:multiLevelType w:val="multilevel"/>
    <w:tmpl w:val="3FF89326"/>
    <w:styleLink w:val="WWNum7"/>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1601866"/>
    <w:multiLevelType w:val="multilevel"/>
    <w:tmpl w:val="824AD474"/>
    <w:styleLink w:val="WWNum9"/>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1D80228"/>
    <w:multiLevelType w:val="multilevel"/>
    <w:tmpl w:val="C3308B00"/>
    <w:styleLink w:val="WWNum13"/>
    <w:lvl w:ilvl="0">
      <w:start w:val="1"/>
      <w:numFmt w:val="decimal"/>
      <w:lvlText w:val="%1."/>
      <w:lvlJc w:val="left"/>
      <w:pPr>
        <w:ind w:left="360" w:hanging="36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5ACA366A"/>
    <w:multiLevelType w:val="multilevel"/>
    <w:tmpl w:val="78862F64"/>
    <w:styleLink w:val="WWNum4"/>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C823DF3"/>
    <w:multiLevelType w:val="multilevel"/>
    <w:tmpl w:val="C4F46152"/>
    <w:styleLink w:val="WWNum23"/>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875175C"/>
    <w:multiLevelType w:val="multilevel"/>
    <w:tmpl w:val="BB5433E8"/>
    <w:styleLink w:val="WWNum10"/>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A0D324F"/>
    <w:multiLevelType w:val="multilevel"/>
    <w:tmpl w:val="62A25988"/>
    <w:styleLink w:val="WWNum1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6D1D3C68"/>
    <w:multiLevelType w:val="multilevel"/>
    <w:tmpl w:val="4FD4FDE8"/>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98492E"/>
    <w:multiLevelType w:val="multilevel"/>
    <w:tmpl w:val="46023008"/>
    <w:styleLink w:val="WWNum15"/>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3460063">
    <w:abstractNumId w:val="9"/>
  </w:num>
  <w:num w:numId="2" w16cid:durableId="1469972964">
    <w:abstractNumId w:val="6"/>
  </w:num>
  <w:num w:numId="3" w16cid:durableId="1946225906">
    <w:abstractNumId w:val="7"/>
  </w:num>
  <w:num w:numId="4" w16cid:durableId="765271720">
    <w:abstractNumId w:val="18"/>
  </w:num>
  <w:num w:numId="5" w16cid:durableId="892421124">
    <w:abstractNumId w:val="22"/>
  </w:num>
  <w:num w:numId="6" w16cid:durableId="1784034194">
    <w:abstractNumId w:val="5"/>
  </w:num>
  <w:num w:numId="7" w16cid:durableId="2058818566">
    <w:abstractNumId w:val="11"/>
  </w:num>
  <w:num w:numId="8" w16cid:durableId="1379932201">
    <w:abstractNumId w:val="19"/>
  </w:num>
  <w:num w:numId="9" w16cid:durableId="1068386884">
    <w:abstractNumId w:val="0"/>
  </w:num>
  <w:num w:numId="10" w16cid:durableId="117259009">
    <w:abstractNumId w:val="20"/>
  </w:num>
  <w:num w:numId="11" w16cid:durableId="1367872229">
    <w:abstractNumId w:val="24"/>
  </w:num>
  <w:num w:numId="12" w16cid:durableId="92552289">
    <w:abstractNumId w:val="1"/>
  </w:num>
  <w:num w:numId="13" w16cid:durableId="948437043">
    <w:abstractNumId w:val="3"/>
  </w:num>
  <w:num w:numId="14" w16cid:durableId="174612628">
    <w:abstractNumId w:val="21"/>
  </w:num>
  <w:num w:numId="15" w16cid:durableId="653726393">
    <w:abstractNumId w:val="25"/>
  </w:num>
  <w:num w:numId="16" w16cid:durableId="339162605">
    <w:abstractNumId w:val="27"/>
  </w:num>
  <w:num w:numId="17" w16cid:durableId="341469199">
    <w:abstractNumId w:val="2"/>
  </w:num>
  <w:num w:numId="18" w16cid:durableId="1228759134">
    <w:abstractNumId w:val="17"/>
  </w:num>
  <w:num w:numId="19" w16cid:durableId="288704531">
    <w:abstractNumId w:val="13"/>
  </w:num>
  <w:num w:numId="20" w16cid:durableId="2102950250">
    <w:abstractNumId w:val="14"/>
  </w:num>
  <w:num w:numId="21" w16cid:durableId="279455851">
    <w:abstractNumId w:val="8"/>
  </w:num>
  <w:num w:numId="22" w16cid:durableId="1300766842">
    <w:abstractNumId w:val="16"/>
  </w:num>
  <w:num w:numId="23" w16cid:durableId="104078710">
    <w:abstractNumId w:val="4"/>
  </w:num>
  <w:num w:numId="24" w16cid:durableId="2078623032">
    <w:abstractNumId w:val="23"/>
  </w:num>
  <w:num w:numId="25" w16cid:durableId="1611426714">
    <w:abstractNumId w:val="10"/>
  </w:num>
  <w:num w:numId="26" w16cid:durableId="552084067">
    <w:abstractNumId w:val="15"/>
  </w:num>
  <w:num w:numId="27" w16cid:durableId="606546143">
    <w:abstractNumId w:val="26"/>
  </w:num>
  <w:num w:numId="28" w16cid:durableId="1571576483">
    <w:abstractNumId w:val="12"/>
  </w:num>
  <w:num w:numId="29" w16cid:durableId="638153495">
    <w:abstractNumId w:val="6"/>
    <w:lvlOverride w:ilvl="0">
      <w:startOverride w:val="1"/>
    </w:lvlOverride>
  </w:num>
  <w:num w:numId="30" w16cid:durableId="18181808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D3"/>
    <w:rsid w:val="00011697"/>
    <w:rsid w:val="00012984"/>
    <w:rsid w:val="000167D5"/>
    <w:rsid w:val="00034A82"/>
    <w:rsid w:val="00036D1A"/>
    <w:rsid w:val="00040541"/>
    <w:rsid w:val="00045382"/>
    <w:rsid w:val="00057E20"/>
    <w:rsid w:val="0006162E"/>
    <w:rsid w:val="0006709C"/>
    <w:rsid w:val="000720B5"/>
    <w:rsid w:val="00087AE1"/>
    <w:rsid w:val="000919D9"/>
    <w:rsid w:val="000946EA"/>
    <w:rsid w:val="000C13EE"/>
    <w:rsid w:val="000C7FF0"/>
    <w:rsid w:val="000D66EA"/>
    <w:rsid w:val="000E1584"/>
    <w:rsid w:val="0010055F"/>
    <w:rsid w:val="0011545F"/>
    <w:rsid w:val="00143422"/>
    <w:rsid w:val="00145FDD"/>
    <w:rsid w:val="0017078F"/>
    <w:rsid w:val="00175193"/>
    <w:rsid w:val="00177BD6"/>
    <w:rsid w:val="00183783"/>
    <w:rsid w:val="001B3FF6"/>
    <w:rsid w:val="001B6CB3"/>
    <w:rsid w:val="001C145C"/>
    <w:rsid w:val="001C2523"/>
    <w:rsid w:val="001C56F0"/>
    <w:rsid w:val="001F0713"/>
    <w:rsid w:val="00207285"/>
    <w:rsid w:val="00207B8B"/>
    <w:rsid w:val="00237724"/>
    <w:rsid w:val="00256BF6"/>
    <w:rsid w:val="00260F62"/>
    <w:rsid w:val="00264B89"/>
    <w:rsid w:val="00285358"/>
    <w:rsid w:val="002914BB"/>
    <w:rsid w:val="00291B4F"/>
    <w:rsid w:val="00293D6A"/>
    <w:rsid w:val="002955B8"/>
    <w:rsid w:val="00296539"/>
    <w:rsid w:val="002A6FAD"/>
    <w:rsid w:val="002B56E9"/>
    <w:rsid w:val="002C473F"/>
    <w:rsid w:val="002D1296"/>
    <w:rsid w:val="002D5BDA"/>
    <w:rsid w:val="002F32AF"/>
    <w:rsid w:val="0032202A"/>
    <w:rsid w:val="0034339D"/>
    <w:rsid w:val="00344C9E"/>
    <w:rsid w:val="003458F8"/>
    <w:rsid w:val="00350C9E"/>
    <w:rsid w:val="00360FB3"/>
    <w:rsid w:val="003622E8"/>
    <w:rsid w:val="0036389A"/>
    <w:rsid w:val="00376203"/>
    <w:rsid w:val="00382785"/>
    <w:rsid w:val="003A31CC"/>
    <w:rsid w:val="003B4BB9"/>
    <w:rsid w:val="003B6C5F"/>
    <w:rsid w:val="003C35F0"/>
    <w:rsid w:val="003D0075"/>
    <w:rsid w:val="003D102D"/>
    <w:rsid w:val="003D42E4"/>
    <w:rsid w:val="003D45C7"/>
    <w:rsid w:val="003E3622"/>
    <w:rsid w:val="003E77F4"/>
    <w:rsid w:val="003F316C"/>
    <w:rsid w:val="003F718B"/>
    <w:rsid w:val="00407B7D"/>
    <w:rsid w:val="004325F5"/>
    <w:rsid w:val="004348AE"/>
    <w:rsid w:val="004407E6"/>
    <w:rsid w:val="0045323B"/>
    <w:rsid w:val="00457AD3"/>
    <w:rsid w:val="0047791A"/>
    <w:rsid w:val="00480D48"/>
    <w:rsid w:val="00487CE4"/>
    <w:rsid w:val="004949D5"/>
    <w:rsid w:val="004A35E4"/>
    <w:rsid w:val="004B4107"/>
    <w:rsid w:val="004B4EAA"/>
    <w:rsid w:val="004D025F"/>
    <w:rsid w:val="004E2E61"/>
    <w:rsid w:val="004E3BA0"/>
    <w:rsid w:val="00501464"/>
    <w:rsid w:val="00503DE1"/>
    <w:rsid w:val="005143C9"/>
    <w:rsid w:val="0052050C"/>
    <w:rsid w:val="00533981"/>
    <w:rsid w:val="00537A80"/>
    <w:rsid w:val="005454E7"/>
    <w:rsid w:val="00545828"/>
    <w:rsid w:val="00563577"/>
    <w:rsid w:val="005666C6"/>
    <w:rsid w:val="0057162C"/>
    <w:rsid w:val="00584A95"/>
    <w:rsid w:val="0058704C"/>
    <w:rsid w:val="005A14AB"/>
    <w:rsid w:val="005A68E5"/>
    <w:rsid w:val="005F0F0B"/>
    <w:rsid w:val="005F1643"/>
    <w:rsid w:val="005F6F4A"/>
    <w:rsid w:val="00607923"/>
    <w:rsid w:val="00613F7B"/>
    <w:rsid w:val="006234CF"/>
    <w:rsid w:val="006248DE"/>
    <w:rsid w:val="00635CA8"/>
    <w:rsid w:val="00656DEC"/>
    <w:rsid w:val="00693103"/>
    <w:rsid w:val="00693EAC"/>
    <w:rsid w:val="00696AF1"/>
    <w:rsid w:val="006B1032"/>
    <w:rsid w:val="006B26E9"/>
    <w:rsid w:val="006C530D"/>
    <w:rsid w:val="006F3CCD"/>
    <w:rsid w:val="006F675C"/>
    <w:rsid w:val="007231F4"/>
    <w:rsid w:val="007235BF"/>
    <w:rsid w:val="00737D66"/>
    <w:rsid w:val="00747BD7"/>
    <w:rsid w:val="007757D7"/>
    <w:rsid w:val="007942CA"/>
    <w:rsid w:val="007A10D4"/>
    <w:rsid w:val="007A5745"/>
    <w:rsid w:val="007D34D8"/>
    <w:rsid w:val="007D4A3B"/>
    <w:rsid w:val="007D67B3"/>
    <w:rsid w:val="007F4A53"/>
    <w:rsid w:val="00820D75"/>
    <w:rsid w:val="00827BFD"/>
    <w:rsid w:val="008421E8"/>
    <w:rsid w:val="00873F39"/>
    <w:rsid w:val="00875A72"/>
    <w:rsid w:val="008F3B3B"/>
    <w:rsid w:val="00911CDC"/>
    <w:rsid w:val="00930467"/>
    <w:rsid w:val="00936580"/>
    <w:rsid w:val="009504F0"/>
    <w:rsid w:val="00965654"/>
    <w:rsid w:val="009862C5"/>
    <w:rsid w:val="00993D3C"/>
    <w:rsid w:val="009A4B10"/>
    <w:rsid w:val="009A6619"/>
    <w:rsid w:val="009C48D5"/>
    <w:rsid w:val="009C780C"/>
    <w:rsid w:val="009D4DC2"/>
    <w:rsid w:val="009E55FA"/>
    <w:rsid w:val="009F74A6"/>
    <w:rsid w:val="00A24380"/>
    <w:rsid w:val="00A319C7"/>
    <w:rsid w:val="00A36F90"/>
    <w:rsid w:val="00A55EE6"/>
    <w:rsid w:val="00A60CD9"/>
    <w:rsid w:val="00A95430"/>
    <w:rsid w:val="00AA2202"/>
    <w:rsid w:val="00AB0945"/>
    <w:rsid w:val="00AB1AC9"/>
    <w:rsid w:val="00AB39AB"/>
    <w:rsid w:val="00AD16D4"/>
    <w:rsid w:val="00AE5DAD"/>
    <w:rsid w:val="00AF6ECC"/>
    <w:rsid w:val="00B22C81"/>
    <w:rsid w:val="00B43461"/>
    <w:rsid w:val="00B94A1A"/>
    <w:rsid w:val="00BB1ACC"/>
    <w:rsid w:val="00BB64BA"/>
    <w:rsid w:val="00BC4D07"/>
    <w:rsid w:val="00BD71EF"/>
    <w:rsid w:val="00BE750F"/>
    <w:rsid w:val="00C04410"/>
    <w:rsid w:val="00C061B8"/>
    <w:rsid w:val="00C11DDB"/>
    <w:rsid w:val="00C36A1E"/>
    <w:rsid w:val="00C51D9A"/>
    <w:rsid w:val="00C61075"/>
    <w:rsid w:val="00C70FB9"/>
    <w:rsid w:val="00C76BFC"/>
    <w:rsid w:val="00C855EA"/>
    <w:rsid w:val="00C86EAD"/>
    <w:rsid w:val="00C8733E"/>
    <w:rsid w:val="00C87E9C"/>
    <w:rsid w:val="00C90164"/>
    <w:rsid w:val="00CB482D"/>
    <w:rsid w:val="00CB62F3"/>
    <w:rsid w:val="00CC2A8A"/>
    <w:rsid w:val="00D04956"/>
    <w:rsid w:val="00D04C06"/>
    <w:rsid w:val="00D16F36"/>
    <w:rsid w:val="00D21589"/>
    <w:rsid w:val="00D660E3"/>
    <w:rsid w:val="00D6761E"/>
    <w:rsid w:val="00D72951"/>
    <w:rsid w:val="00D80632"/>
    <w:rsid w:val="00D82133"/>
    <w:rsid w:val="00D8588D"/>
    <w:rsid w:val="00DB74B0"/>
    <w:rsid w:val="00DC45B3"/>
    <w:rsid w:val="00DD1715"/>
    <w:rsid w:val="00DD449F"/>
    <w:rsid w:val="00DD5429"/>
    <w:rsid w:val="00DD5C02"/>
    <w:rsid w:val="00DE1579"/>
    <w:rsid w:val="00E03665"/>
    <w:rsid w:val="00E10C37"/>
    <w:rsid w:val="00E91B6E"/>
    <w:rsid w:val="00E92F87"/>
    <w:rsid w:val="00EC002E"/>
    <w:rsid w:val="00ED5B8D"/>
    <w:rsid w:val="00EF5463"/>
    <w:rsid w:val="00F20113"/>
    <w:rsid w:val="00F37AFC"/>
    <w:rsid w:val="00F56E19"/>
    <w:rsid w:val="00F734D0"/>
    <w:rsid w:val="00F75EDF"/>
    <w:rsid w:val="00F8073F"/>
    <w:rsid w:val="00F849D4"/>
    <w:rsid w:val="00FA126B"/>
    <w:rsid w:val="00FA2533"/>
    <w:rsid w:val="00FA6E81"/>
    <w:rsid w:val="00FA7C60"/>
    <w:rsid w:val="00FB263E"/>
    <w:rsid w:val="00FD37D7"/>
    <w:rsid w:val="00FD4D46"/>
    <w:rsid w:val="00FE715F"/>
    <w:rsid w:val="00FE7885"/>
    <w:rsid w:val="00FE7A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7A0E"/>
  <w15:docId w15:val="{5D0DD139-5DF4-3E4B-B6D4-D83BD511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imes New Roman"/>
        <w:sz w:val="22"/>
        <w:szCs w:val="22"/>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Standard"/>
    <w:next w:val="Standard"/>
    <w:pPr>
      <w:keepNext/>
      <w:jc w:val="center"/>
      <w:outlineLvl w:val="0"/>
    </w:pPr>
    <w:rPr>
      <w:sz w:val="40"/>
      <w:szCs w:val="40"/>
    </w:rPr>
  </w:style>
  <w:style w:type="paragraph" w:customStyle="1" w:styleId="Pealkiri21">
    <w:name w:val="Pealkiri 21"/>
    <w:basedOn w:val="Standard"/>
    <w:next w:val="Standard"/>
    <w:pPr>
      <w:keepNext/>
      <w:outlineLvl w:val="1"/>
    </w:pPr>
    <w:rPr>
      <w:sz w:val="28"/>
      <w:szCs w:val="28"/>
    </w:rPr>
  </w:style>
  <w:style w:type="paragraph" w:customStyle="1" w:styleId="Pealkiri31">
    <w:name w:val="Pealkiri 31"/>
    <w:basedOn w:val="Standard"/>
    <w:next w:val="Standard"/>
    <w:pPr>
      <w:keepNext/>
      <w:outlineLvl w:val="2"/>
    </w:pPr>
    <w:rPr>
      <w:b/>
      <w:bCs/>
      <w:sz w:val="28"/>
      <w:szCs w:val="28"/>
    </w:rPr>
  </w:style>
  <w:style w:type="paragraph" w:customStyle="1" w:styleId="Pealkiri41">
    <w:name w:val="Pealkiri 41"/>
    <w:basedOn w:val="Standard"/>
    <w:next w:val="Standard"/>
    <w:pPr>
      <w:keepNext/>
      <w:outlineLvl w:val="3"/>
    </w:pPr>
    <w:rPr>
      <w:sz w:val="24"/>
      <w:szCs w:val="24"/>
    </w:rPr>
  </w:style>
  <w:style w:type="paragraph" w:customStyle="1" w:styleId="Normaallaad1">
    <w:name w:val="Normaallaad1"/>
    <w:pPr>
      <w:suppressAutoHyphens/>
    </w:pPr>
  </w:style>
  <w:style w:type="character" w:customStyle="1" w:styleId="Liguvaikefont1">
    <w:name w:val="Lõigu vaikefont1"/>
  </w:style>
  <w:style w:type="paragraph" w:customStyle="1" w:styleId="Standard">
    <w:name w:val="Standard"/>
    <w:pPr>
      <w:widowControl/>
      <w:suppressAutoHyphens/>
    </w:pPr>
    <w:rPr>
      <w:rFonts w:ascii="Times New Roman" w:eastAsia="Times New Roman" w:hAnsi="Times New Roman"/>
      <w:sz w:val="20"/>
      <w:szCs w:val="20"/>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8"/>
      <w:szCs w:val="28"/>
    </w:rPr>
  </w:style>
  <w:style w:type="paragraph" w:customStyle="1" w:styleId="Loend1">
    <w:name w:val="Loend1"/>
    <w:basedOn w:val="Textbody"/>
    <w:rPr>
      <w:rFonts w:cs="Arial"/>
      <w:sz w:val="24"/>
    </w:rPr>
  </w:style>
  <w:style w:type="paragraph" w:customStyle="1" w:styleId="Pealdis1">
    <w:name w:val="Pealdis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Kehatekst21">
    <w:name w:val="Kehatekst 21"/>
    <w:basedOn w:val="Standard"/>
    <w:rPr>
      <w:sz w:val="24"/>
      <w:szCs w:val="24"/>
    </w:rPr>
  </w:style>
  <w:style w:type="paragraph" w:customStyle="1" w:styleId="Jutumullitekst1">
    <w:name w:val="Jutumullitekst1"/>
    <w:basedOn w:val="Standard"/>
    <w:rPr>
      <w:rFonts w:ascii="Tahoma" w:eastAsia="Tahoma" w:hAnsi="Tahoma" w:cs="Tahoma"/>
      <w:sz w:val="16"/>
      <w:szCs w:val="16"/>
    </w:rPr>
  </w:style>
  <w:style w:type="paragraph" w:customStyle="1" w:styleId="Loendilik1">
    <w:name w:val="Loendi lõik1"/>
    <w:basedOn w:val="Standard"/>
    <w:pPr>
      <w:ind w:left="708"/>
    </w:pPr>
  </w:style>
  <w:style w:type="paragraph" w:customStyle="1" w:styleId="Pis1">
    <w:name w:val="Päis1"/>
    <w:basedOn w:val="Standard"/>
    <w:pPr>
      <w:tabs>
        <w:tab w:val="center" w:pos="4536"/>
        <w:tab w:val="right" w:pos="9072"/>
      </w:tabs>
    </w:pPr>
  </w:style>
  <w:style w:type="paragraph" w:customStyle="1" w:styleId="Jalus1">
    <w:name w:val="Jalus1"/>
    <w:basedOn w:val="Standard"/>
    <w:pPr>
      <w:tabs>
        <w:tab w:val="center" w:pos="4536"/>
        <w:tab w:val="right" w:pos="9072"/>
      </w:tabs>
    </w:pPr>
  </w:style>
  <w:style w:type="paragraph" w:customStyle="1" w:styleId="vahedeta">
    <w:name w:val="vahedeta"/>
    <w:basedOn w:val="Standard"/>
    <w:pPr>
      <w:widowControl w:val="0"/>
      <w:jc w:val="both"/>
    </w:pPr>
    <w:rPr>
      <w:rFonts w:eastAsia="Arial" w:cs="Mangal"/>
      <w:color w:val="000000"/>
      <w:sz w:val="24"/>
      <w:szCs w:val="24"/>
      <w:lang w:eastAsia="zh-CN" w:bidi="hi-IN"/>
    </w:rPr>
  </w:style>
  <w:style w:type="paragraph" w:customStyle="1" w:styleId="Pealk1">
    <w:name w:val="Pealk1"/>
    <w:basedOn w:val="Textbody"/>
    <w:pPr>
      <w:tabs>
        <w:tab w:val="left" w:pos="6521"/>
      </w:tabs>
    </w:pPr>
    <w:rPr>
      <w:sz w:val="24"/>
      <w:szCs w:val="20"/>
      <w:lang w:eastAsia="en-US"/>
    </w:rPr>
  </w:style>
  <w:style w:type="paragraph" w:customStyle="1" w:styleId="TableContents">
    <w:name w:val="Table Contents"/>
    <w:basedOn w:val="Standard"/>
    <w:pPr>
      <w:suppressLineNumbers/>
    </w:pPr>
  </w:style>
  <w:style w:type="character" w:customStyle="1" w:styleId="Pealkiri1Mrk">
    <w:name w:val="Pealkiri 1 Märk"/>
    <w:basedOn w:val="Liguvaikefont1"/>
    <w:rPr>
      <w:rFonts w:ascii="Cambria" w:eastAsia="Segoe UI" w:hAnsi="Cambria" w:cs="Times New Roman"/>
      <w:b/>
      <w:bCs/>
      <w:kern w:val="3"/>
      <w:sz w:val="32"/>
      <w:szCs w:val="32"/>
    </w:rPr>
  </w:style>
  <w:style w:type="character" w:customStyle="1" w:styleId="Pealkiri2Mrk">
    <w:name w:val="Pealkiri 2 Märk"/>
    <w:basedOn w:val="Liguvaikefont1"/>
    <w:rPr>
      <w:rFonts w:ascii="Cambria" w:eastAsia="Segoe UI" w:hAnsi="Cambria" w:cs="Times New Roman"/>
      <w:b/>
      <w:bCs/>
      <w:i/>
      <w:iCs/>
      <w:sz w:val="28"/>
      <w:szCs w:val="28"/>
    </w:rPr>
  </w:style>
  <w:style w:type="character" w:customStyle="1" w:styleId="Pealkiri3Mrk">
    <w:name w:val="Pealkiri 3 Märk"/>
    <w:basedOn w:val="Liguvaikefont1"/>
    <w:rPr>
      <w:rFonts w:ascii="Cambria" w:eastAsia="Segoe UI" w:hAnsi="Cambria" w:cs="Times New Roman"/>
      <w:b/>
      <w:bCs/>
      <w:sz w:val="26"/>
      <w:szCs w:val="26"/>
    </w:rPr>
  </w:style>
  <w:style w:type="character" w:customStyle="1" w:styleId="Pealkiri4Mrk">
    <w:name w:val="Pealkiri 4 Märk"/>
    <w:basedOn w:val="Liguvaikefont1"/>
    <w:rPr>
      <w:rFonts w:cs="Times New Roman"/>
      <w:b/>
      <w:bCs/>
      <w:sz w:val="28"/>
      <w:szCs w:val="28"/>
    </w:rPr>
  </w:style>
  <w:style w:type="character" w:customStyle="1" w:styleId="KehatekstMrk">
    <w:name w:val="Kehatekst Märk"/>
    <w:basedOn w:val="Liguvaikefont1"/>
    <w:rPr>
      <w:rFonts w:ascii="Times New Roman" w:eastAsia="Times New Roman" w:hAnsi="Times New Roman" w:cs="Times New Roman"/>
      <w:sz w:val="20"/>
      <w:szCs w:val="20"/>
    </w:rPr>
  </w:style>
  <w:style w:type="character" w:customStyle="1" w:styleId="Kehatekst2Mrk">
    <w:name w:val="Kehatekst 2 Märk"/>
    <w:basedOn w:val="Liguvaikefont1"/>
    <w:rPr>
      <w:rFonts w:ascii="Times New Roman" w:eastAsia="Times New Roman" w:hAnsi="Times New Roman" w:cs="Times New Roman"/>
      <w:sz w:val="20"/>
      <w:szCs w:val="20"/>
    </w:rPr>
  </w:style>
  <w:style w:type="character" w:customStyle="1" w:styleId="JutumullitekstMrk">
    <w:name w:val="Jutumullitekst Märk"/>
    <w:basedOn w:val="Liguvaikefont1"/>
    <w:rPr>
      <w:rFonts w:ascii="Tahoma" w:eastAsia="Tahoma" w:hAnsi="Tahoma" w:cs="Tahoma"/>
      <w:sz w:val="16"/>
      <w:szCs w:val="16"/>
    </w:rPr>
  </w:style>
  <w:style w:type="character" w:customStyle="1" w:styleId="PisMrk">
    <w:name w:val="Päis Märk"/>
    <w:basedOn w:val="Liguvaikefont1"/>
    <w:rPr>
      <w:rFonts w:ascii="Times New Roman" w:eastAsia="Times New Roman" w:hAnsi="Times New Roman" w:cs="Times New Roman"/>
      <w:sz w:val="20"/>
      <w:szCs w:val="20"/>
    </w:rPr>
  </w:style>
  <w:style w:type="character" w:customStyle="1" w:styleId="JalusMrk">
    <w:name w:val="Jalus Märk"/>
    <w:basedOn w:val="Liguvaikefont1"/>
    <w:rPr>
      <w:rFonts w:ascii="Times New Roman" w:eastAsia="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b w:val="0"/>
      <w:bCs w:val="0"/>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b/>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Internetlink">
    <w:name w:val="Internet link"/>
    <w:rPr>
      <w:color w:val="000080"/>
      <w:u w:val="single"/>
    </w:rPr>
  </w:style>
  <w:style w:type="numbering" w:customStyle="1" w:styleId="NoList1">
    <w:name w:val="No List_1"/>
    <w:basedOn w:val="Loendita"/>
    <w:pPr>
      <w:numPr>
        <w:numId w:val="1"/>
      </w:numPr>
    </w:pPr>
  </w:style>
  <w:style w:type="numbering" w:customStyle="1" w:styleId="WWNum1">
    <w:name w:val="WWNum1"/>
    <w:basedOn w:val="Loendita"/>
    <w:pPr>
      <w:numPr>
        <w:numId w:val="2"/>
      </w:numPr>
    </w:pPr>
  </w:style>
  <w:style w:type="numbering" w:customStyle="1" w:styleId="WWNum2">
    <w:name w:val="WWNum2"/>
    <w:basedOn w:val="Loendita"/>
    <w:pPr>
      <w:numPr>
        <w:numId w:val="3"/>
      </w:numPr>
    </w:pPr>
  </w:style>
  <w:style w:type="numbering" w:customStyle="1" w:styleId="WWNum3">
    <w:name w:val="WWNum3"/>
    <w:basedOn w:val="Loendita"/>
    <w:pPr>
      <w:numPr>
        <w:numId w:val="4"/>
      </w:numPr>
    </w:pPr>
  </w:style>
  <w:style w:type="numbering" w:customStyle="1" w:styleId="WWNum4">
    <w:name w:val="WWNum4"/>
    <w:basedOn w:val="Loendita"/>
    <w:pPr>
      <w:numPr>
        <w:numId w:val="5"/>
      </w:numPr>
    </w:pPr>
  </w:style>
  <w:style w:type="numbering" w:customStyle="1" w:styleId="WWNum5">
    <w:name w:val="WWNum5"/>
    <w:basedOn w:val="Loendita"/>
    <w:pPr>
      <w:numPr>
        <w:numId w:val="6"/>
      </w:numPr>
    </w:pPr>
  </w:style>
  <w:style w:type="numbering" w:customStyle="1" w:styleId="WWNum6">
    <w:name w:val="WWNum6"/>
    <w:basedOn w:val="Loendita"/>
    <w:pPr>
      <w:numPr>
        <w:numId w:val="7"/>
      </w:numPr>
    </w:pPr>
  </w:style>
  <w:style w:type="numbering" w:customStyle="1" w:styleId="WWNum7">
    <w:name w:val="WWNum7"/>
    <w:basedOn w:val="Loendita"/>
    <w:pPr>
      <w:numPr>
        <w:numId w:val="8"/>
      </w:numPr>
    </w:pPr>
  </w:style>
  <w:style w:type="numbering" w:customStyle="1" w:styleId="WWNum8">
    <w:name w:val="WWNum8"/>
    <w:basedOn w:val="Loendita"/>
    <w:pPr>
      <w:numPr>
        <w:numId w:val="9"/>
      </w:numPr>
    </w:pPr>
  </w:style>
  <w:style w:type="numbering" w:customStyle="1" w:styleId="WWNum9">
    <w:name w:val="WWNum9"/>
    <w:basedOn w:val="Loendita"/>
    <w:pPr>
      <w:numPr>
        <w:numId w:val="10"/>
      </w:numPr>
    </w:pPr>
  </w:style>
  <w:style w:type="numbering" w:customStyle="1" w:styleId="WWNum10">
    <w:name w:val="WWNum10"/>
    <w:basedOn w:val="Loendita"/>
    <w:pPr>
      <w:numPr>
        <w:numId w:val="11"/>
      </w:numPr>
    </w:pPr>
  </w:style>
  <w:style w:type="numbering" w:customStyle="1" w:styleId="WWNum11">
    <w:name w:val="WWNum11"/>
    <w:basedOn w:val="Loendita"/>
    <w:pPr>
      <w:numPr>
        <w:numId w:val="12"/>
      </w:numPr>
    </w:pPr>
  </w:style>
  <w:style w:type="numbering" w:customStyle="1" w:styleId="WWNum12">
    <w:name w:val="WWNum12"/>
    <w:basedOn w:val="Loendita"/>
    <w:pPr>
      <w:numPr>
        <w:numId w:val="13"/>
      </w:numPr>
    </w:pPr>
  </w:style>
  <w:style w:type="numbering" w:customStyle="1" w:styleId="WWNum13">
    <w:name w:val="WWNum13"/>
    <w:basedOn w:val="Loendita"/>
    <w:pPr>
      <w:numPr>
        <w:numId w:val="14"/>
      </w:numPr>
    </w:pPr>
  </w:style>
  <w:style w:type="numbering" w:customStyle="1" w:styleId="WWNum14">
    <w:name w:val="WWNum14"/>
    <w:basedOn w:val="Loendita"/>
    <w:pPr>
      <w:numPr>
        <w:numId w:val="15"/>
      </w:numPr>
    </w:pPr>
  </w:style>
  <w:style w:type="numbering" w:customStyle="1" w:styleId="WWNum15">
    <w:name w:val="WWNum15"/>
    <w:basedOn w:val="Loendita"/>
    <w:pPr>
      <w:numPr>
        <w:numId w:val="16"/>
      </w:numPr>
    </w:pPr>
  </w:style>
  <w:style w:type="numbering" w:customStyle="1" w:styleId="WWNum16">
    <w:name w:val="WWNum16"/>
    <w:basedOn w:val="Loendita"/>
    <w:pPr>
      <w:numPr>
        <w:numId w:val="17"/>
      </w:numPr>
    </w:pPr>
  </w:style>
  <w:style w:type="numbering" w:customStyle="1" w:styleId="WWNum17">
    <w:name w:val="WWNum17"/>
    <w:basedOn w:val="Loendita"/>
    <w:pPr>
      <w:numPr>
        <w:numId w:val="18"/>
      </w:numPr>
    </w:pPr>
  </w:style>
  <w:style w:type="numbering" w:customStyle="1" w:styleId="WWNum18">
    <w:name w:val="WWNum18"/>
    <w:basedOn w:val="Loendita"/>
    <w:pPr>
      <w:numPr>
        <w:numId w:val="19"/>
      </w:numPr>
    </w:pPr>
  </w:style>
  <w:style w:type="numbering" w:customStyle="1" w:styleId="WWNum19">
    <w:name w:val="WWNum19"/>
    <w:basedOn w:val="Loendita"/>
    <w:pPr>
      <w:numPr>
        <w:numId w:val="20"/>
      </w:numPr>
    </w:pPr>
  </w:style>
  <w:style w:type="numbering" w:customStyle="1" w:styleId="WWNum20">
    <w:name w:val="WWNum20"/>
    <w:basedOn w:val="Loendita"/>
    <w:pPr>
      <w:numPr>
        <w:numId w:val="21"/>
      </w:numPr>
    </w:pPr>
  </w:style>
  <w:style w:type="numbering" w:customStyle="1" w:styleId="WWNum21">
    <w:name w:val="WWNum21"/>
    <w:basedOn w:val="Loendita"/>
    <w:pPr>
      <w:numPr>
        <w:numId w:val="22"/>
      </w:numPr>
    </w:pPr>
  </w:style>
  <w:style w:type="numbering" w:customStyle="1" w:styleId="WWNum22">
    <w:name w:val="WWNum22"/>
    <w:basedOn w:val="Loendita"/>
    <w:pPr>
      <w:numPr>
        <w:numId w:val="23"/>
      </w:numPr>
    </w:pPr>
  </w:style>
  <w:style w:type="numbering" w:customStyle="1" w:styleId="WWNum23">
    <w:name w:val="WWNum23"/>
    <w:basedOn w:val="Loendita"/>
    <w:pPr>
      <w:numPr>
        <w:numId w:val="24"/>
      </w:numPr>
    </w:pPr>
  </w:style>
  <w:style w:type="numbering" w:customStyle="1" w:styleId="WWNum24">
    <w:name w:val="WWNum24"/>
    <w:basedOn w:val="Loendita"/>
    <w:pPr>
      <w:numPr>
        <w:numId w:val="25"/>
      </w:numPr>
    </w:pPr>
  </w:style>
  <w:style w:type="numbering" w:customStyle="1" w:styleId="WWNum25">
    <w:name w:val="WWNum25"/>
    <w:basedOn w:val="Loendita"/>
    <w:pPr>
      <w:numPr>
        <w:numId w:val="26"/>
      </w:numPr>
    </w:pPr>
  </w:style>
  <w:style w:type="numbering" w:customStyle="1" w:styleId="WWNum26">
    <w:name w:val="WWNum26"/>
    <w:basedOn w:val="Loendita"/>
    <w:pPr>
      <w:numPr>
        <w:numId w:val="27"/>
      </w:numPr>
    </w:pPr>
  </w:style>
  <w:style w:type="paragraph" w:styleId="Pis">
    <w:name w:val="header"/>
    <w:basedOn w:val="Normaallaad"/>
    <w:link w:val="PisMrk1"/>
    <w:uiPriority w:val="99"/>
    <w:unhideWhenUsed/>
    <w:pPr>
      <w:tabs>
        <w:tab w:val="center" w:pos="4513"/>
        <w:tab w:val="right" w:pos="9026"/>
      </w:tabs>
    </w:pPr>
  </w:style>
  <w:style w:type="character" w:customStyle="1" w:styleId="PisMrk1">
    <w:name w:val="Päis Märk1"/>
    <w:basedOn w:val="Liguvaikefont"/>
    <w:link w:val="Pis"/>
    <w:uiPriority w:val="99"/>
  </w:style>
  <w:style w:type="paragraph" w:styleId="Redaktsioon">
    <w:name w:val="Revision"/>
    <w:hidden/>
    <w:uiPriority w:val="99"/>
    <w:semiHidden/>
    <w:rsid w:val="00696AF1"/>
    <w:pPr>
      <w:widowControl/>
      <w:autoSpaceDN/>
      <w:textAlignment w:val="auto"/>
    </w:pPr>
  </w:style>
  <w:style w:type="character" w:styleId="Kommentaariviide">
    <w:name w:val="annotation reference"/>
    <w:basedOn w:val="Liguvaikefont"/>
    <w:uiPriority w:val="99"/>
    <w:semiHidden/>
    <w:unhideWhenUsed/>
    <w:rsid w:val="00696AF1"/>
    <w:rPr>
      <w:sz w:val="16"/>
      <w:szCs w:val="16"/>
    </w:rPr>
  </w:style>
  <w:style w:type="paragraph" w:styleId="Kommentaaritekst">
    <w:name w:val="annotation text"/>
    <w:basedOn w:val="Normaallaad"/>
    <w:link w:val="KommentaaritekstMrk"/>
    <w:uiPriority w:val="99"/>
    <w:unhideWhenUsed/>
    <w:rsid w:val="00696AF1"/>
    <w:rPr>
      <w:sz w:val="20"/>
      <w:szCs w:val="20"/>
    </w:rPr>
  </w:style>
  <w:style w:type="character" w:customStyle="1" w:styleId="KommentaaritekstMrk">
    <w:name w:val="Kommentaari tekst Märk"/>
    <w:basedOn w:val="Liguvaikefont"/>
    <w:link w:val="Kommentaaritekst"/>
    <w:uiPriority w:val="99"/>
    <w:rsid w:val="00696AF1"/>
    <w:rPr>
      <w:sz w:val="20"/>
      <w:szCs w:val="20"/>
    </w:rPr>
  </w:style>
  <w:style w:type="paragraph" w:styleId="Kommentaariteema">
    <w:name w:val="annotation subject"/>
    <w:basedOn w:val="Kommentaaritekst"/>
    <w:next w:val="Kommentaaritekst"/>
    <w:link w:val="KommentaariteemaMrk"/>
    <w:uiPriority w:val="99"/>
    <w:semiHidden/>
    <w:unhideWhenUsed/>
    <w:rsid w:val="00696AF1"/>
    <w:rPr>
      <w:b/>
      <w:bCs/>
    </w:rPr>
  </w:style>
  <w:style w:type="character" w:customStyle="1" w:styleId="KommentaariteemaMrk">
    <w:name w:val="Kommentaari teema Märk"/>
    <w:basedOn w:val="KommentaaritekstMrk"/>
    <w:link w:val="Kommentaariteema"/>
    <w:uiPriority w:val="99"/>
    <w:semiHidden/>
    <w:rsid w:val="00696AF1"/>
    <w:rPr>
      <w:b/>
      <w:bCs/>
      <w:sz w:val="20"/>
      <w:szCs w:val="20"/>
    </w:rPr>
  </w:style>
  <w:style w:type="character" w:styleId="Hperlink">
    <w:name w:val="Hyperlink"/>
    <w:basedOn w:val="Liguvaikefont"/>
    <w:uiPriority w:val="99"/>
    <w:unhideWhenUsed/>
    <w:rsid w:val="00DD5C02"/>
    <w:rPr>
      <w:color w:val="0563C1" w:themeColor="hyperlink"/>
      <w:u w:val="single"/>
    </w:rPr>
  </w:style>
  <w:style w:type="character" w:styleId="Lahendamatamainimine">
    <w:name w:val="Unresolved Mention"/>
    <w:basedOn w:val="Liguvaikefont"/>
    <w:uiPriority w:val="99"/>
    <w:semiHidden/>
    <w:unhideWhenUsed/>
    <w:rsid w:val="00DD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240</Words>
  <Characters>1396</Characters>
  <Application>Microsoft Office Word</Application>
  <DocSecurity>0</DocSecurity>
  <Lines>11</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KÄINA VALLAVOLIKOGU</vt:lpstr>
      <vt:lpstr>KÄINA VALLAVOLIKOGU</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10</cp:revision>
  <cp:lastPrinted>2023-01-23T12:14:00Z</cp:lastPrinted>
  <dcterms:created xsi:type="dcterms:W3CDTF">2023-05-25T07:06:00Z</dcterms:created>
  <dcterms:modified xsi:type="dcterms:W3CDTF">2026-03-31T11:38:00Z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Enam ei tee</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